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B00" w:rsidRDefault="001B0A79">
      <w:pPr>
        <w:pStyle w:val="Tytu"/>
        <w:spacing w:before="145" w:line="322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711326</wp:posOffset>
            </wp:positionH>
            <wp:positionV relativeFrom="paragraph">
              <wp:posOffset>-884</wp:posOffset>
            </wp:positionV>
            <wp:extent cx="846384" cy="760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84" cy="7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Centrum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</w:t>
      </w:r>
      <w:proofErr w:type="spellStart"/>
      <w:r>
        <w:t>a.s.</w:t>
      </w:r>
      <w:proofErr w:type="spellEnd"/>
    </w:p>
    <w:p w:rsidR="00C02B00" w:rsidRDefault="001B0A79">
      <w:pPr>
        <w:pStyle w:val="Tytu"/>
      </w:pPr>
      <w:r>
        <w:t>Centre of Building Construction Engineering Plc.</w:t>
      </w:r>
    </w:p>
    <w:p w:rsidR="00C02B00" w:rsidRDefault="001B0A79">
      <w:pPr>
        <w:ind w:left="1991" w:right="1904"/>
        <w:jc w:val="center"/>
        <w:rPr>
          <w:b/>
          <w:sz w:val="20"/>
        </w:rPr>
      </w:pPr>
      <w:proofErr w:type="spellStart"/>
      <w:r>
        <w:rPr>
          <w:b/>
          <w:sz w:val="20"/>
        </w:rPr>
        <w:t>Subjekt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technické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posuzování</w:t>
      </w:r>
      <w:proofErr w:type="spellEnd"/>
      <w:r>
        <w:rPr>
          <w:b/>
          <w:sz w:val="20"/>
        </w:rPr>
        <w:t>, Technical Assessment Body (TAB)</w:t>
      </w:r>
    </w:p>
    <w:p w:rsidR="00C02B00" w:rsidRDefault="00DB248D">
      <w:pPr>
        <w:spacing w:before="1"/>
        <w:ind w:left="1985" w:right="190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215900</wp:posOffset>
                </wp:positionV>
                <wp:extent cx="61252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1270"/>
                        </a:xfrm>
                        <a:custGeom>
                          <a:avLst/>
                          <a:gdLst>
                            <a:gd name="T0" fmla="+- 0 1126 1126"/>
                            <a:gd name="T1" fmla="*/ T0 w 9646"/>
                            <a:gd name="T2" fmla="+- 0 10772 1126"/>
                            <a:gd name="T3" fmla="*/ T2 w 9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6">
                              <a:moveTo>
                                <a:pt x="0" y="0"/>
                              </a:moveTo>
                              <a:lnTo>
                                <a:pt x="96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C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D5E1" id="Freeform 3" o:spid="_x0000_s1026" style="position:absolute;margin-left:56.3pt;margin-top:17pt;width:48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" path="m,l9646,e" filled="f" strokecolor="#c00">
                <v:path arrowok="t" o:connecttype="custom" o:connectlocs="0,0;6125210,0" o:connectangles="0,0"/>
                <w10:wrap type="topAndBottom" anchorx="page"/>
              </v:shape>
            </w:pict>
          </mc:Fallback>
        </mc:AlternateContent>
      </w:r>
      <w:proofErr w:type="spellStart"/>
      <w:r w:rsidR="001B0A79">
        <w:rPr>
          <w:sz w:val="20"/>
        </w:rPr>
        <w:t>Pražská</w:t>
      </w:r>
      <w:proofErr w:type="spellEnd"/>
      <w:r w:rsidR="001B0A79">
        <w:rPr>
          <w:sz w:val="20"/>
        </w:rPr>
        <w:t xml:space="preserve"> 16/810, 102 00 Praha 10, </w:t>
      </w:r>
      <w:proofErr w:type="spellStart"/>
      <w:r w:rsidR="001B0A79">
        <w:rPr>
          <w:sz w:val="20"/>
        </w:rPr>
        <w:t>Česká</w:t>
      </w:r>
      <w:proofErr w:type="spellEnd"/>
      <w:r w:rsidR="001B0A79">
        <w:rPr>
          <w:sz w:val="20"/>
        </w:rPr>
        <w:t xml:space="preserve"> </w:t>
      </w:r>
      <w:proofErr w:type="spellStart"/>
      <w:r w:rsidR="001B0A79">
        <w:rPr>
          <w:sz w:val="20"/>
        </w:rPr>
        <w:t>republika</w:t>
      </w:r>
      <w:proofErr w:type="spellEnd"/>
    </w:p>
    <w:p w:rsidR="00C02B00" w:rsidRPr="009D5597" w:rsidRDefault="001B0A79">
      <w:pPr>
        <w:pStyle w:val="Nagwek1"/>
        <w:spacing w:before="97" w:line="235" w:lineRule="auto"/>
        <w:ind w:left="1790" w:right="1792" w:hanging="3"/>
        <w:jc w:val="center"/>
        <w:rPr>
          <w:b w:val="0"/>
          <w:bCs w:val="0"/>
          <w:position w:val="8"/>
          <w:sz w:val="16"/>
        </w:rPr>
      </w:pPr>
      <w:r w:rsidRPr="009D5597">
        <w:rPr>
          <w:b w:val="0"/>
          <w:bCs w:val="0"/>
        </w:rPr>
        <w:t>Application for a European Technical Assessment (ETA) referred to in Article 26 of the Regulation (EU) No. 305/2011</w:t>
      </w:r>
      <w:hyperlink w:anchor="_bookmark0" w:history="1">
        <w:r w:rsidRPr="009D5597">
          <w:rPr>
            <w:b w:val="0"/>
            <w:bCs w:val="0"/>
            <w:position w:val="8"/>
            <w:sz w:val="16"/>
          </w:rPr>
          <w:t>1</w:t>
        </w:r>
      </w:hyperlink>
    </w:p>
    <w:p w:rsidR="00DB248D" w:rsidRPr="009D5597" w:rsidRDefault="00DB248D" w:rsidP="00DB248D">
      <w:pPr>
        <w:pStyle w:val="Nagwek1"/>
        <w:spacing w:before="97" w:line="235" w:lineRule="auto"/>
        <w:ind w:left="1790" w:right="1792" w:hanging="3"/>
        <w:jc w:val="center"/>
        <w:rPr>
          <w:lang w:val="pl-PL"/>
        </w:rPr>
      </w:pPr>
      <w:r w:rsidRPr="009D5597">
        <w:rPr>
          <w:lang w:val="pl-PL"/>
        </w:rPr>
        <w:t>Wniosek o uzyskanie Europejskiej Oceny Technicznej zgonie z Artykułem 26 Rozporządzenia (EU) No. 305/2011</w:t>
      </w:r>
    </w:p>
    <w:p w:rsidR="00C02B00" w:rsidRPr="00DB248D" w:rsidRDefault="00C02B00" w:rsidP="00DB248D">
      <w:pPr>
        <w:pStyle w:val="Tekstpodstawowy"/>
        <w:spacing w:before="11"/>
        <w:jc w:val="center"/>
        <w:rPr>
          <w:b/>
          <w:sz w:val="20"/>
          <w:lang w:val="pl-PL"/>
        </w:rPr>
      </w:pPr>
    </w:p>
    <w:p w:rsidR="00DB248D" w:rsidRPr="009D5597" w:rsidRDefault="001B0A79" w:rsidP="00DB248D">
      <w:pPr>
        <w:pStyle w:val="Akapitzlist"/>
        <w:numPr>
          <w:ilvl w:val="0"/>
          <w:numId w:val="3"/>
        </w:numPr>
        <w:tabs>
          <w:tab w:val="left" w:pos="396"/>
        </w:tabs>
        <w:ind w:right="114"/>
        <w:rPr>
          <w:b/>
          <w:bCs/>
          <w:sz w:val="24"/>
          <w:szCs w:val="24"/>
        </w:rPr>
      </w:pPr>
      <w:r w:rsidRPr="009D5597">
        <w:rPr>
          <w:bCs/>
          <w:sz w:val="24"/>
        </w:rPr>
        <w:t>The application is made to:</w:t>
      </w:r>
      <w:r>
        <w:rPr>
          <w:b/>
          <w:sz w:val="24"/>
        </w:rPr>
        <w:t xml:space="preserve"> </w:t>
      </w:r>
      <w:r>
        <w:rPr>
          <w:sz w:val="20"/>
        </w:rPr>
        <w:t>(name and address of the Technical Assessment Body (TAB) to whom this applicatio</w:t>
      </w:r>
      <w:r>
        <w:rPr>
          <w:sz w:val="20"/>
        </w:rPr>
        <w:t xml:space="preserve">n is </w:t>
      </w:r>
      <w:proofErr w:type="gramStart"/>
      <w:r>
        <w:rPr>
          <w:sz w:val="20"/>
        </w:rPr>
        <w:t>made</w:t>
      </w:r>
      <w:r w:rsidR="00DB248D">
        <w:rPr>
          <w:sz w:val="20"/>
        </w:rPr>
        <w:t xml:space="preserve"> )</w:t>
      </w:r>
      <w:proofErr w:type="gramEnd"/>
      <w:r w:rsidR="00DB248D">
        <w:rPr>
          <w:sz w:val="20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Wniosek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składa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się</w:t>
      </w:r>
      <w:proofErr w:type="spellEnd"/>
      <w:r w:rsidR="00DB248D" w:rsidRPr="009D5597">
        <w:rPr>
          <w:b/>
          <w:bCs/>
          <w:sz w:val="24"/>
          <w:szCs w:val="24"/>
        </w:rPr>
        <w:t xml:space="preserve"> do </w:t>
      </w:r>
      <w:r w:rsidR="00DB248D" w:rsidRPr="009D5597">
        <w:rPr>
          <w:b/>
          <w:bCs/>
          <w:sz w:val="24"/>
          <w:szCs w:val="24"/>
        </w:rPr>
        <w:t>: (</w:t>
      </w:r>
      <w:proofErr w:type="spellStart"/>
      <w:r w:rsidR="00DB248D" w:rsidRPr="009D5597">
        <w:rPr>
          <w:b/>
          <w:bCs/>
          <w:sz w:val="24"/>
          <w:szCs w:val="24"/>
        </w:rPr>
        <w:t>nazwa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i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adres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Organu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Oceny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Technicznej</w:t>
      </w:r>
      <w:proofErr w:type="spellEnd"/>
      <w:r w:rsidR="00DB248D" w:rsidRPr="009D5597">
        <w:rPr>
          <w:b/>
          <w:bCs/>
          <w:sz w:val="24"/>
          <w:szCs w:val="24"/>
        </w:rPr>
        <w:t xml:space="preserve"> (TAB), do </w:t>
      </w:r>
      <w:proofErr w:type="spellStart"/>
      <w:r w:rsidR="00DB248D" w:rsidRPr="009D5597">
        <w:rPr>
          <w:b/>
          <w:bCs/>
          <w:sz w:val="24"/>
          <w:szCs w:val="24"/>
        </w:rPr>
        <w:t>którego</w:t>
      </w:r>
      <w:proofErr w:type="spellEnd"/>
      <w:r w:rsidR="00DB248D" w:rsidRPr="009D5597">
        <w:rPr>
          <w:b/>
          <w:bCs/>
          <w:sz w:val="24"/>
          <w:szCs w:val="24"/>
        </w:rPr>
        <w:t xml:space="preserve"> </w:t>
      </w:r>
      <w:proofErr w:type="spellStart"/>
      <w:r w:rsidR="00DB248D" w:rsidRPr="009D5597">
        <w:rPr>
          <w:b/>
          <w:bCs/>
          <w:sz w:val="24"/>
          <w:szCs w:val="24"/>
        </w:rPr>
        <w:t>składany</w:t>
      </w:r>
      <w:proofErr w:type="spellEnd"/>
      <w:r w:rsidR="00DB248D" w:rsidRPr="009D5597">
        <w:rPr>
          <w:b/>
          <w:bCs/>
          <w:sz w:val="24"/>
          <w:szCs w:val="24"/>
        </w:rPr>
        <w:t xml:space="preserve"> jest ten </w:t>
      </w:r>
      <w:proofErr w:type="spellStart"/>
      <w:r w:rsidR="00DB248D" w:rsidRPr="009D5597">
        <w:rPr>
          <w:b/>
          <w:bCs/>
          <w:sz w:val="24"/>
          <w:szCs w:val="24"/>
        </w:rPr>
        <w:t>wniosek</w:t>
      </w:r>
      <w:proofErr w:type="spellEnd"/>
      <w:r w:rsidR="00DB248D" w:rsidRPr="009D5597">
        <w:rPr>
          <w:b/>
          <w:bCs/>
          <w:sz w:val="24"/>
          <w:szCs w:val="24"/>
        </w:rPr>
        <w:t>)</w:t>
      </w:r>
    </w:p>
    <w:p w:rsidR="00C02B00" w:rsidRDefault="001B0A79">
      <w:pPr>
        <w:pStyle w:val="Tekstpodstawowy"/>
        <w:spacing w:before="121"/>
        <w:ind w:left="405" w:right="5998"/>
      </w:pPr>
      <w:r>
        <w:t xml:space="preserve">Centrum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Pražská</w:t>
      </w:r>
      <w:proofErr w:type="spellEnd"/>
      <w:r>
        <w:t xml:space="preserve"> 16/810</w:t>
      </w:r>
    </w:p>
    <w:p w:rsidR="00C02B00" w:rsidRDefault="001B0A79">
      <w:pPr>
        <w:pStyle w:val="Tekstpodstawowy"/>
        <w:ind w:left="405" w:right="7878"/>
      </w:pPr>
      <w:r>
        <w:t>102 00 Praha 10 Czech Republic</w:t>
      </w:r>
    </w:p>
    <w:p w:rsidR="00DB248D" w:rsidRPr="00D04167" w:rsidRDefault="001B0A79" w:rsidP="00DB248D">
      <w:pPr>
        <w:pStyle w:val="Akapitzlist"/>
        <w:numPr>
          <w:ilvl w:val="0"/>
          <w:numId w:val="3"/>
        </w:numPr>
        <w:tabs>
          <w:tab w:val="left" w:pos="396"/>
        </w:tabs>
        <w:ind w:right="111"/>
        <w:rPr>
          <w:sz w:val="24"/>
          <w:szCs w:val="24"/>
          <w:lang w:val="pl-PL"/>
        </w:rPr>
      </w:pPr>
      <w:r w:rsidRPr="00D04167">
        <w:rPr>
          <w:bCs/>
          <w:sz w:val="24"/>
          <w:szCs w:val="24"/>
        </w:rPr>
        <w:t>Applicant:</w:t>
      </w:r>
      <w:r w:rsidRPr="00D04167">
        <w:rPr>
          <w:b/>
          <w:spacing w:val="-8"/>
          <w:sz w:val="24"/>
          <w:szCs w:val="24"/>
        </w:rPr>
        <w:t xml:space="preserve"> </w:t>
      </w:r>
      <w:r w:rsidRPr="00D04167">
        <w:rPr>
          <w:sz w:val="24"/>
          <w:szCs w:val="24"/>
        </w:rPr>
        <w:t>(name</w:t>
      </w:r>
      <w:r w:rsidRPr="00D04167">
        <w:rPr>
          <w:spacing w:val="-6"/>
          <w:sz w:val="24"/>
          <w:szCs w:val="24"/>
        </w:rPr>
        <w:t xml:space="preserve"> </w:t>
      </w:r>
      <w:r w:rsidRPr="00D04167">
        <w:rPr>
          <w:sz w:val="24"/>
          <w:szCs w:val="24"/>
        </w:rPr>
        <w:t>and</w:t>
      </w:r>
      <w:r w:rsidRPr="00D04167">
        <w:rPr>
          <w:spacing w:val="-4"/>
          <w:sz w:val="24"/>
          <w:szCs w:val="24"/>
        </w:rPr>
        <w:t xml:space="preserve"> </w:t>
      </w:r>
      <w:r w:rsidRPr="00D04167">
        <w:rPr>
          <w:sz w:val="24"/>
          <w:szCs w:val="24"/>
        </w:rPr>
        <w:t>address</w:t>
      </w:r>
      <w:r w:rsidRPr="00D04167">
        <w:rPr>
          <w:spacing w:val="-6"/>
          <w:sz w:val="24"/>
          <w:szCs w:val="24"/>
        </w:rPr>
        <w:t xml:space="preserve"> </w:t>
      </w:r>
      <w:r w:rsidRPr="00D04167">
        <w:rPr>
          <w:sz w:val="24"/>
          <w:szCs w:val="24"/>
        </w:rPr>
        <w:t>of</w:t>
      </w:r>
      <w:r w:rsidRPr="00D04167">
        <w:rPr>
          <w:spacing w:val="-7"/>
          <w:sz w:val="24"/>
          <w:szCs w:val="24"/>
        </w:rPr>
        <w:t xml:space="preserve"> </w:t>
      </w:r>
      <w:r w:rsidRPr="00D04167">
        <w:rPr>
          <w:sz w:val="24"/>
          <w:szCs w:val="24"/>
        </w:rPr>
        <w:t>the</w:t>
      </w:r>
      <w:r w:rsidRPr="00D04167">
        <w:rPr>
          <w:spacing w:val="-4"/>
          <w:sz w:val="24"/>
          <w:szCs w:val="24"/>
        </w:rPr>
        <w:t xml:space="preserve"> </w:t>
      </w:r>
      <w:r w:rsidRPr="00D04167">
        <w:rPr>
          <w:sz w:val="24"/>
          <w:szCs w:val="24"/>
        </w:rPr>
        <w:t>manufacturer</w:t>
      </w:r>
      <w:r w:rsidRPr="00D04167">
        <w:rPr>
          <w:spacing w:val="-5"/>
          <w:sz w:val="24"/>
          <w:szCs w:val="24"/>
        </w:rPr>
        <w:t xml:space="preserve"> </w:t>
      </w:r>
      <w:r w:rsidRPr="00D04167">
        <w:rPr>
          <w:sz w:val="24"/>
          <w:szCs w:val="24"/>
        </w:rPr>
        <w:t>or</w:t>
      </w:r>
      <w:r w:rsidRPr="00D04167">
        <w:rPr>
          <w:spacing w:val="-5"/>
          <w:sz w:val="24"/>
          <w:szCs w:val="24"/>
        </w:rPr>
        <w:t xml:space="preserve"> </w:t>
      </w:r>
      <w:r w:rsidRPr="00D04167">
        <w:rPr>
          <w:sz w:val="24"/>
          <w:szCs w:val="24"/>
        </w:rPr>
        <w:t>his</w:t>
      </w:r>
      <w:r w:rsidRPr="00D04167">
        <w:rPr>
          <w:spacing w:val="-4"/>
          <w:sz w:val="24"/>
          <w:szCs w:val="24"/>
        </w:rPr>
        <w:t xml:space="preserve"> </w:t>
      </w:r>
      <w:proofErr w:type="spellStart"/>
      <w:r w:rsidRPr="00D04167">
        <w:rPr>
          <w:sz w:val="24"/>
          <w:szCs w:val="24"/>
        </w:rPr>
        <w:t>authorised</w:t>
      </w:r>
      <w:proofErr w:type="spellEnd"/>
      <w:r w:rsidRPr="00D04167">
        <w:rPr>
          <w:spacing w:val="-5"/>
          <w:sz w:val="24"/>
          <w:szCs w:val="24"/>
        </w:rPr>
        <w:t xml:space="preserve"> </w:t>
      </w:r>
      <w:r w:rsidRPr="00D04167">
        <w:rPr>
          <w:sz w:val="24"/>
          <w:szCs w:val="24"/>
        </w:rPr>
        <w:t>representative</w:t>
      </w:r>
      <w:r w:rsidRPr="00D04167">
        <w:rPr>
          <w:spacing w:val="-5"/>
          <w:sz w:val="24"/>
          <w:szCs w:val="24"/>
        </w:rPr>
        <w:t xml:space="preserve"> </w:t>
      </w:r>
      <w:r w:rsidRPr="00D04167">
        <w:rPr>
          <w:sz w:val="24"/>
          <w:szCs w:val="24"/>
        </w:rPr>
        <w:t>established</w:t>
      </w:r>
      <w:r w:rsidRPr="00D04167">
        <w:rPr>
          <w:spacing w:val="-4"/>
          <w:sz w:val="24"/>
          <w:szCs w:val="24"/>
        </w:rPr>
        <w:t xml:space="preserve"> </w:t>
      </w:r>
      <w:r w:rsidRPr="00D04167">
        <w:rPr>
          <w:sz w:val="24"/>
          <w:szCs w:val="24"/>
        </w:rPr>
        <w:t>in</w:t>
      </w:r>
      <w:r w:rsidRPr="00D04167">
        <w:rPr>
          <w:spacing w:val="-7"/>
          <w:sz w:val="24"/>
          <w:szCs w:val="24"/>
        </w:rPr>
        <w:t xml:space="preserve"> </w:t>
      </w:r>
      <w:r w:rsidRPr="00D04167">
        <w:rPr>
          <w:sz w:val="24"/>
          <w:szCs w:val="24"/>
        </w:rPr>
        <w:t>the</w:t>
      </w:r>
      <w:r w:rsidRPr="00D04167">
        <w:rPr>
          <w:spacing w:val="-6"/>
          <w:sz w:val="24"/>
          <w:szCs w:val="24"/>
        </w:rPr>
        <w:t xml:space="preserve"> </w:t>
      </w:r>
      <w:r w:rsidRPr="00D04167">
        <w:rPr>
          <w:sz w:val="24"/>
          <w:szCs w:val="24"/>
        </w:rPr>
        <w:t>EU,</w:t>
      </w:r>
      <w:r w:rsidRPr="00D04167">
        <w:rPr>
          <w:spacing w:val="-5"/>
          <w:sz w:val="24"/>
          <w:szCs w:val="24"/>
        </w:rPr>
        <w:t xml:space="preserve"> </w:t>
      </w:r>
      <w:r w:rsidRPr="00D04167">
        <w:rPr>
          <w:sz w:val="24"/>
          <w:szCs w:val="24"/>
        </w:rPr>
        <w:t>EFTA</w:t>
      </w:r>
      <w:r w:rsidRPr="00D04167">
        <w:rPr>
          <w:spacing w:val="-8"/>
          <w:sz w:val="24"/>
          <w:szCs w:val="24"/>
        </w:rPr>
        <w:t xml:space="preserve"> </w:t>
      </w:r>
      <w:r w:rsidRPr="00D04167">
        <w:rPr>
          <w:sz w:val="24"/>
          <w:szCs w:val="24"/>
        </w:rPr>
        <w:t>or EEA</w:t>
      </w:r>
      <w:r w:rsidRPr="00D04167">
        <w:rPr>
          <w:sz w:val="24"/>
          <w:szCs w:val="24"/>
          <w:vertAlign w:val="superscript"/>
        </w:rPr>
        <w:t>2</w:t>
      </w:r>
      <w:r w:rsidRPr="00D04167">
        <w:rPr>
          <w:sz w:val="24"/>
          <w:szCs w:val="24"/>
        </w:rPr>
        <w:t>; in the latter case, the application has to b</w:t>
      </w:r>
      <w:r w:rsidRPr="00D04167">
        <w:rPr>
          <w:sz w:val="24"/>
          <w:szCs w:val="24"/>
        </w:rPr>
        <w:t xml:space="preserve">e accompanied by the </w:t>
      </w:r>
      <w:proofErr w:type="spellStart"/>
      <w:r w:rsidRPr="00D04167">
        <w:rPr>
          <w:sz w:val="24"/>
          <w:szCs w:val="24"/>
        </w:rPr>
        <w:t>authorisation</w:t>
      </w:r>
      <w:proofErr w:type="spellEnd"/>
      <w:r w:rsidRPr="00D04167">
        <w:rPr>
          <w:sz w:val="24"/>
          <w:szCs w:val="24"/>
        </w:rPr>
        <w:t xml:space="preserve"> given by the</w:t>
      </w:r>
      <w:r w:rsidRPr="00D04167">
        <w:rPr>
          <w:spacing w:val="-34"/>
          <w:sz w:val="24"/>
          <w:szCs w:val="24"/>
        </w:rPr>
        <w:t xml:space="preserve"> </w:t>
      </w:r>
      <w:r w:rsidRPr="00D04167">
        <w:rPr>
          <w:sz w:val="24"/>
          <w:szCs w:val="24"/>
        </w:rPr>
        <w:t>manufacturer</w:t>
      </w:r>
      <w:r w:rsidRPr="00D04167">
        <w:rPr>
          <w:sz w:val="24"/>
          <w:szCs w:val="24"/>
        </w:rPr>
        <w:t>.)</w:t>
      </w:r>
      <w:r w:rsidR="00DB248D" w:rsidRPr="00D04167">
        <w:rPr>
          <w:rFonts w:ascii="Segoe UI" w:hAnsi="Segoe UI" w:cs="Segoe UI"/>
          <w:sz w:val="24"/>
          <w:szCs w:val="24"/>
          <w:shd w:val="clear" w:color="auto" w:fill="D4D4D4"/>
          <w:lang w:eastAsia="pl-PL"/>
        </w:rPr>
        <w:t xml:space="preserve"> </w:t>
      </w:r>
      <w:r w:rsidR="00DB248D" w:rsidRPr="00D04167">
        <w:rPr>
          <w:rFonts w:ascii="Segoe UI" w:hAnsi="Segoe UI" w:cs="Segoe UI"/>
          <w:b/>
          <w:bCs/>
          <w:sz w:val="24"/>
          <w:szCs w:val="24"/>
          <w:shd w:val="clear" w:color="auto" w:fill="D4D4D4"/>
          <w:lang w:val="pl-PL" w:eastAsia="pl-PL"/>
        </w:rPr>
        <w:t>W</w:t>
      </w:r>
      <w:r w:rsidR="00DB248D" w:rsidRPr="00D04167">
        <w:rPr>
          <w:b/>
          <w:bCs/>
          <w:sz w:val="24"/>
          <w:szCs w:val="24"/>
          <w:lang w:val="pl-PL"/>
        </w:rPr>
        <w:t>nioskodawca:</w:t>
      </w:r>
      <w:r w:rsidR="00DB248D" w:rsidRPr="00D04167">
        <w:rPr>
          <w:sz w:val="24"/>
          <w:szCs w:val="24"/>
          <w:lang w:val="pl-PL"/>
        </w:rPr>
        <w:t xml:space="preserve"> (nazwa i adres producenta lub jego upoważnionego przedstawiciela mającego siedzibę w UE, EFTA lub EOG2; w tym ostatnim przypadku do wniosku musi towarzyszyć zezwolenie wydane przez producenta.)</w:t>
      </w:r>
    </w:p>
    <w:p w:rsidR="00C02B00" w:rsidRPr="00DB248D" w:rsidRDefault="00C02B00" w:rsidP="00DB248D">
      <w:pPr>
        <w:tabs>
          <w:tab w:val="left" w:pos="396"/>
        </w:tabs>
        <w:ind w:right="111"/>
        <w:rPr>
          <w:sz w:val="20"/>
          <w:lang w:val="pl-PL"/>
        </w:rPr>
      </w:pPr>
    </w:p>
    <w:p w:rsidR="00C02B00" w:rsidRDefault="001B0A79">
      <w:pPr>
        <w:pStyle w:val="Tekstpodstawowy"/>
        <w:spacing w:before="120"/>
        <w:ind w:left="395"/>
      </w:pPr>
      <w:r>
        <w:t>…</w:t>
      </w:r>
      <w:r>
        <w:t>………………………………….</w:t>
      </w:r>
    </w:p>
    <w:p w:rsidR="00DB248D" w:rsidRDefault="001B0A79" w:rsidP="00DB248D">
      <w:pPr>
        <w:pStyle w:val="Nagwek1"/>
        <w:numPr>
          <w:ilvl w:val="0"/>
          <w:numId w:val="3"/>
        </w:numPr>
        <w:tabs>
          <w:tab w:val="left" w:pos="396"/>
        </w:tabs>
        <w:ind w:left="396"/>
        <w:rPr>
          <w:lang w:val="pl-PL"/>
        </w:rPr>
      </w:pPr>
      <w:r w:rsidRPr="009D5597">
        <w:rPr>
          <w:b w:val="0"/>
          <w:bCs w:val="0"/>
          <w:lang w:val="pl-PL"/>
        </w:rPr>
        <w:t xml:space="preserve">ETA </w:t>
      </w:r>
      <w:proofErr w:type="spellStart"/>
      <w:r w:rsidRPr="009D5597">
        <w:rPr>
          <w:b w:val="0"/>
          <w:bCs w:val="0"/>
          <w:lang w:val="pl-PL"/>
        </w:rPr>
        <w:t>holder</w:t>
      </w:r>
      <w:proofErr w:type="spellEnd"/>
      <w:r w:rsidRPr="009D5597">
        <w:rPr>
          <w:b w:val="0"/>
          <w:bCs w:val="0"/>
          <w:lang w:val="pl-PL"/>
        </w:rPr>
        <w:t xml:space="preserve"> (</w:t>
      </w:r>
      <w:proofErr w:type="spellStart"/>
      <w:r w:rsidRPr="009D5597">
        <w:rPr>
          <w:b w:val="0"/>
          <w:bCs w:val="0"/>
          <w:lang w:val="pl-PL"/>
        </w:rPr>
        <w:t>if</w:t>
      </w:r>
      <w:proofErr w:type="spellEnd"/>
      <w:r w:rsidRPr="009D5597">
        <w:rPr>
          <w:b w:val="0"/>
          <w:bCs w:val="0"/>
          <w:lang w:val="pl-PL"/>
        </w:rPr>
        <w:t xml:space="preserve"> </w:t>
      </w:r>
      <w:proofErr w:type="spellStart"/>
      <w:r w:rsidRPr="009D5597">
        <w:rPr>
          <w:b w:val="0"/>
          <w:bCs w:val="0"/>
          <w:lang w:val="pl-PL"/>
        </w:rPr>
        <w:t>different</w:t>
      </w:r>
      <w:proofErr w:type="spellEnd"/>
      <w:r w:rsidRPr="009D5597">
        <w:rPr>
          <w:b w:val="0"/>
          <w:bCs w:val="0"/>
          <w:lang w:val="pl-PL"/>
        </w:rPr>
        <w:t xml:space="preserve"> from the</w:t>
      </w:r>
      <w:r w:rsidRPr="009D5597">
        <w:rPr>
          <w:b w:val="0"/>
          <w:bCs w:val="0"/>
          <w:spacing w:val="-7"/>
          <w:lang w:val="pl-PL"/>
        </w:rPr>
        <w:t xml:space="preserve"> </w:t>
      </w:r>
      <w:proofErr w:type="spellStart"/>
      <w:r w:rsidRPr="009D5597">
        <w:rPr>
          <w:b w:val="0"/>
          <w:bCs w:val="0"/>
          <w:lang w:val="pl-PL"/>
        </w:rPr>
        <w:t>applicant</w:t>
      </w:r>
      <w:proofErr w:type="spellEnd"/>
      <w:proofErr w:type="gramStart"/>
      <w:r w:rsidRPr="009D5597">
        <w:rPr>
          <w:b w:val="0"/>
          <w:bCs w:val="0"/>
          <w:lang w:val="pl-PL"/>
        </w:rPr>
        <w:t>)</w:t>
      </w:r>
      <w:r w:rsidR="00DB248D" w:rsidRPr="00DB248D">
        <w:rPr>
          <w:lang w:val="pl-PL"/>
        </w:rPr>
        <w:t xml:space="preserve"> </w:t>
      </w:r>
      <w:r w:rsidRPr="00DB248D">
        <w:rPr>
          <w:lang w:val="pl-PL"/>
        </w:rPr>
        <w:t>:</w:t>
      </w:r>
      <w:r w:rsidR="00DB248D" w:rsidRPr="00DB248D">
        <w:rPr>
          <w:lang w:val="pl-PL"/>
        </w:rPr>
        <w:t>Posiadacz</w:t>
      </w:r>
      <w:proofErr w:type="gramEnd"/>
      <w:r w:rsidR="00DB248D" w:rsidRPr="00DB248D">
        <w:rPr>
          <w:lang w:val="pl-PL"/>
        </w:rPr>
        <w:t xml:space="preserve"> ETA (jeżeli różni się od wnioskodawcy):</w:t>
      </w:r>
    </w:p>
    <w:p w:rsidR="00DB248D" w:rsidRPr="00DB248D" w:rsidRDefault="00DB248D" w:rsidP="00DB248D">
      <w:pPr>
        <w:pStyle w:val="Nagwek1"/>
        <w:tabs>
          <w:tab w:val="left" w:pos="396"/>
        </w:tabs>
        <w:ind w:left="112" w:firstLine="0"/>
        <w:rPr>
          <w:lang w:val="pl-PL"/>
        </w:rPr>
      </w:pPr>
      <w:r>
        <w:rPr>
          <w:lang w:val="pl-PL"/>
        </w:rPr>
        <w:t xml:space="preserve">      ……………………………………</w:t>
      </w:r>
    </w:p>
    <w:p w:rsidR="00C02B00" w:rsidRPr="00DB248D" w:rsidRDefault="00C02B00" w:rsidP="00DB248D">
      <w:pPr>
        <w:pStyle w:val="Tekstpodstawowy"/>
        <w:spacing w:before="120"/>
        <w:ind w:right="6048"/>
        <w:jc w:val="right"/>
        <w:rPr>
          <w:lang w:val="pl-PL"/>
        </w:rPr>
      </w:pPr>
    </w:p>
    <w:p w:rsidR="00C02B00" w:rsidRDefault="001B0A79" w:rsidP="00DB248D">
      <w:pPr>
        <w:pStyle w:val="Nagwek1"/>
        <w:numPr>
          <w:ilvl w:val="0"/>
          <w:numId w:val="3"/>
        </w:numPr>
        <w:tabs>
          <w:tab w:val="left" w:pos="396"/>
        </w:tabs>
        <w:ind w:left="396" w:right="4200" w:hanging="396"/>
        <w:jc w:val="right"/>
      </w:pPr>
      <w:r w:rsidRPr="009D5597">
        <w:t>Type of the construction</w:t>
      </w:r>
      <w:r w:rsidRPr="009D5597">
        <w:rPr>
          <w:spacing w:val="-11"/>
        </w:rPr>
        <w:t xml:space="preserve"> </w:t>
      </w:r>
      <w:r w:rsidRPr="009D5597">
        <w:t>product</w:t>
      </w:r>
      <w:r w:rsidR="00DB248D">
        <w:t xml:space="preserve">/ </w:t>
      </w:r>
      <w:proofErr w:type="spellStart"/>
      <w:r w:rsidR="00DB248D">
        <w:t>Rodzaj</w:t>
      </w:r>
      <w:proofErr w:type="spellEnd"/>
      <w:r w:rsidR="00DB248D">
        <w:t xml:space="preserve"> </w:t>
      </w:r>
      <w:proofErr w:type="spellStart"/>
      <w:r w:rsidR="00DB248D">
        <w:t>wyrobu</w:t>
      </w:r>
      <w:proofErr w:type="spellEnd"/>
      <w:r>
        <w:t>:</w:t>
      </w:r>
    </w:p>
    <w:p w:rsidR="00C02B00" w:rsidRDefault="001B0A79">
      <w:pPr>
        <w:pStyle w:val="Tekstpodstawowy"/>
        <w:spacing w:before="120"/>
        <w:ind w:right="6048"/>
        <w:jc w:val="right"/>
      </w:pPr>
      <w:r>
        <w:t>…………………………………….</w:t>
      </w:r>
    </w:p>
    <w:p w:rsidR="00C02B00" w:rsidRPr="00A45117" w:rsidRDefault="001B0A79" w:rsidP="00A45117">
      <w:pPr>
        <w:pStyle w:val="Nagwek1"/>
        <w:numPr>
          <w:ilvl w:val="0"/>
          <w:numId w:val="3"/>
        </w:numPr>
        <w:tabs>
          <w:tab w:val="left" w:pos="396"/>
        </w:tabs>
        <w:ind w:left="396"/>
      </w:pPr>
      <w:r w:rsidRPr="009D5597">
        <w:rPr>
          <w:b w:val="0"/>
          <w:bCs w:val="0"/>
        </w:rPr>
        <w:t>Trade name(s) of the product, as will be given in the European Technical</w:t>
      </w:r>
      <w:r w:rsidRPr="009D5597">
        <w:rPr>
          <w:b w:val="0"/>
          <w:bCs w:val="0"/>
          <w:spacing w:val="-18"/>
        </w:rPr>
        <w:t xml:space="preserve"> </w:t>
      </w:r>
      <w:r w:rsidRPr="009D5597">
        <w:rPr>
          <w:b w:val="0"/>
          <w:bCs w:val="0"/>
        </w:rPr>
        <w:t>Assessment</w:t>
      </w:r>
      <w:r w:rsidR="00A45117" w:rsidRPr="009D5597">
        <w:rPr>
          <w:b w:val="0"/>
          <w:bCs w:val="0"/>
        </w:rPr>
        <w:t>/</w:t>
      </w:r>
      <w:r w:rsidR="00A45117" w:rsidRPr="00A45117">
        <w:rPr>
          <w:rFonts w:ascii="Segoe UI" w:hAnsi="Segoe UI" w:cs="Segoe UI"/>
          <w:color w:val="000000"/>
          <w:sz w:val="23"/>
          <w:szCs w:val="23"/>
          <w:lang w:eastAsia="pl-PL"/>
        </w:rPr>
        <w:t xml:space="preserve"> </w:t>
      </w:r>
      <w:proofErr w:type="spellStart"/>
      <w:r w:rsidR="00A45117" w:rsidRPr="00A45117">
        <w:t>Nazwa</w:t>
      </w:r>
      <w:proofErr w:type="spellEnd"/>
      <w:r w:rsidR="00A45117" w:rsidRPr="00A45117">
        <w:t xml:space="preserve"> </w:t>
      </w:r>
      <w:proofErr w:type="spellStart"/>
      <w:r w:rsidR="00A45117" w:rsidRPr="00A45117">
        <w:t>handlowa</w:t>
      </w:r>
      <w:proofErr w:type="spellEnd"/>
      <w:r w:rsidR="00A45117" w:rsidRPr="00A45117">
        <w:t>(-</w:t>
      </w:r>
      <w:proofErr w:type="spellStart"/>
      <w:r w:rsidR="00A45117" w:rsidRPr="00A45117">
        <w:t>ów</w:t>
      </w:r>
      <w:proofErr w:type="spellEnd"/>
      <w:r w:rsidR="00A45117" w:rsidRPr="00A45117">
        <w:t xml:space="preserve">) </w:t>
      </w:r>
      <w:proofErr w:type="spellStart"/>
      <w:r w:rsidR="00A45117" w:rsidRPr="00A45117">
        <w:t>produktu</w:t>
      </w:r>
      <w:proofErr w:type="spellEnd"/>
      <w:r w:rsidR="00A45117" w:rsidRPr="00A45117">
        <w:t xml:space="preserve">, </w:t>
      </w:r>
      <w:proofErr w:type="spellStart"/>
      <w:r w:rsidR="00A45117" w:rsidRPr="00A45117">
        <w:t>jak</w:t>
      </w:r>
      <w:proofErr w:type="spellEnd"/>
      <w:r w:rsidR="00A45117" w:rsidRPr="00A45117">
        <w:t xml:space="preserve"> </w:t>
      </w:r>
      <w:proofErr w:type="spellStart"/>
      <w:r w:rsidR="00A45117" w:rsidRPr="00A45117">
        <w:t>podano</w:t>
      </w:r>
      <w:proofErr w:type="spellEnd"/>
      <w:r w:rsidR="00A45117" w:rsidRPr="00A45117">
        <w:t xml:space="preserve"> w </w:t>
      </w:r>
      <w:proofErr w:type="spellStart"/>
      <w:r w:rsidR="00A45117" w:rsidRPr="00A45117">
        <w:t>europejskiej</w:t>
      </w:r>
      <w:proofErr w:type="spellEnd"/>
      <w:r w:rsidR="00A45117" w:rsidRPr="00A45117">
        <w:t xml:space="preserve"> </w:t>
      </w:r>
      <w:proofErr w:type="spellStart"/>
      <w:r w:rsidR="00A45117" w:rsidRPr="00A45117">
        <w:t>ocenie</w:t>
      </w:r>
      <w:proofErr w:type="spellEnd"/>
      <w:r w:rsidR="00A45117" w:rsidRPr="00A45117">
        <w:t xml:space="preserve"> </w:t>
      </w:r>
      <w:proofErr w:type="spellStart"/>
      <w:r w:rsidR="00A45117" w:rsidRPr="00A45117">
        <w:t>technicznej</w:t>
      </w:r>
      <w:proofErr w:type="spellEnd"/>
      <w:r w:rsidR="00A45117" w:rsidRPr="00A45117">
        <w:t>:</w:t>
      </w:r>
    </w:p>
    <w:p w:rsidR="00C02B00" w:rsidRDefault="001B0A79">
      <w:pPr>
        <w:pStyle w:val="Tekstpodstawowy"/>
        <w:spacing w:before="120"/>
        <w:ind w:left="395"/>
      </w:pPr>
      <w:r>
        <w:t>…………………………………….</w:t>
      </w:r>
    </w:p>
    <w:p w:rsidR="00A45117" w:rsidRPr="00A45117" w:rsidRDefault="001B0A79" w:rsidP="00A45117">
      <w:pPr>
        <w:pStyle w:val="Nagwek1"/>
        <w:numPr>
          <w:ilvl w:val="0"/>
          <w:numId w:val="3"/>
        </w:numPr>
        <w:tabs>
          <w:tab w:val="left" w:pos="396"/>
          <w:tab w:val="left" w:pos="1809"/>
          <w:tab w:val="left" w:pos="2239"/>
          <w:tab w:val="left" w:pos="2786"/>
          <w:tab w:val="left" w:pos="4293"/>
          <w:tab w:val="left" w:pos="5394"/>
          <w:tab w:val="left" w:pos="5862"/>
          <w:tab w:val="left" w:pos="6985"/>
          <w:tab w:val="left" w:pos="7799"/>
          <w:tab w:val="left" w:pos="8416"/>
          <w:tab w:val="left" w:pos="8884"/>
        </w:tabs>
        <w:ind w:right="113"/>
      </w:pPr>
      <w:r w:rsidRPr="009D5597">
        <w:rPr>
          <w:b w:val="0"/>
          <w:bCs w:val="0"/>
        </w:rPr>
        <w:t>Description</w:t>
      </w:r>
      <w:r w:rsidRPr="009D5597">
        <w:rPr>
          <w:b w:val="0"/>
          <w:bCs w:val="0"/>
        </w:rPr>
        <w:tab/>
        <w:t>of</w:t>
      </w:r>
      <w:r w:rsidRPr="009D5597">
        <w:rPr>
          <w:b w:val="0"/>
          <w:bCs w:val="0"/>
        </w:rPr>
        <w:tab/>
        <w:t>the</w:t>
      </w:r>
      <w:r w:rsidRPr="009D5597">
        <w:rPr>
          <w:b w:val="0"/>
          <w:bCs w:val="0"/>
        </w:rPr>
        <w:tab/>
        <w:t>construction</w:t>
      </w:r>
      <w:r w:rsidRPr="009D5597">
        <w:rPr>
          <w:b w:val="0"/>
          <w:bCs w:val="0"/>
        </w:rPr>
        <w:tab/>
        <w:t>product,</w:t>
      </w:r>
      <w:r w:rsidRPr="009D5597">
        <w:rPr>
          <w:b w:val="0"/>
          <w:bCs w:val="0"/>
        </w:rPr>
        <w:tab/>
        <w:t>its</w:t>
      </w:r>
      <w:r w:rsidRPr="009D5597">
        <w:rPr>
          <w:b w:val="0"/>
          <w:bCs w:val="0"/>
        </w:rPr>
        <w:tab/>
        <w:t>intended</w:t>
      </w:r>
      <w:r w:rsidRPr="009D5597">
        <w:rPr>
          <w:b w:val="0"/>
          <w:bCs w:val="0"/>
        </w:rPr>
        <w:tab/>
        <w:t>use(s)</w:t>
      </w:r>
      <w:r w:rsidRPr="009D5597">
        <w:rPr>
          <w:b w:val="0"/>
          <w:bCs w:val="0"/>
        </w:rPr>
        <w:tab/>
        <w:t>and</w:t>
      </w:r>
      <w:r w:rsidRPr="009D5597">
        <w:rPr>
          <w:b w:val="0"/>
          <w:bCs w:val="0"/>
        </w:rPr>
        <w:tab/>
        <w:t>its</w:t>
      </w:r>
      <w:r w:rsidRPr="009D5597">
        <w:rPr>
          <w:b w:val="0"/>
          <w:bCs w:val="0"/>
        </w:rPr>
        <w:tab/>
      </w:r>
      <w:r w:rsidRPr="009D5597">
        <w:rPr>
          <w:b w:val="0"/>
          <w:bCs w:val="0"/>
          <w:spacing w:val="-3"/>
        </w:rPr>
        <w:t xml:space="preserve">essential </w:t>
      </w:r>
      <w:r w:rsidRPr="009D5597">
        <w:rPr>
          <w:b w:val="0"/>
          <w:bCs w:val="0"/>
        </w:rPr>
        <w:t>characteristics/performances to be</w:t>
      </w:r>
      <w:r w:rsidRPr="009D5597">
        <w:rPr>
          <w:b w:val="0"/>
          <w:bCs w:val="0"/>
          <w:spacing w:val="-2"/>
        </w:rPr>
        <w:t xml:space="preserve"> </w:t>
      </w:r>
      <w:r w:rsidRPr="009D5597">
        <w:rPr>
          <w:b w:val="0"/>
          <w:bCs w:val="0"/>
        </w:rPr>
        <w:t>declared</w:t>
      </w:r>
      <w:r w:rsidR="00A45117" w:rsidRPr="009D5597">
        <w:rPr>
          <w:b w:val="0"/>
          <w:bCs w:val="0"/>
        </w:rPr>
        <w:t>/</w:t>
      </w:r>
      <w:r w:rsidR="00A45117" w:rsidRPr="00A45117">
        <w:rPr>
          <w:rFonts w:ascii="Segoe UI" w:hAnsi="Segoe UI" w:cs="Segoe UI"/>
          <w:shd w:val="clear" w:color="auto" w:fill="D4D4D4"/>
          <w:lang w:eastAsia="pl-PL"/>
        </w:rPr>
        <w:t xml:space="preserve"> </w:t>
      </w:r>
      <w:proofErr w:type="spellStart"/>
      <w:r w:rsidR="00A45117" w:rsidRPr="00A45117">
        <w:t>Opis</w:t>
      </w:r>
      <w:proofErr w:type="spellEnd"/>
      <w:r w:rsidR="00A45117" w:rsidRPr="00A45117">
        <w:t xml:space="preserve"> </w:t>
      </w:r>
      <w:proofErr w:type="spellStart"/>
      <w:r w:rsidR="00A45117" w:rsidRPr="00A45117">
        <w:t>wyrobu</w:t>
      </w:r>
      <w:proofErr w:type="spellEnd"/>
      <w:r w:rsidR="00A45117" w:rsidRPr="00A45117">
        <w:t xml:space="preserve"> </w:t>
      </w:r>
      <w:proofErr w:type="spellStart"/>
      <w:r w:rsidR="00A45117" w:rsidRPr="00A45117">
        <w:t>budowlanego</w:t>
      </w:r>
      <w:proofErr w:type="spellEnd"/>
      <w:r w:rsidR="00A45117" w:rsidRPr="00A45117">
        <w:t xml:space="preserve">, </w:t>
      </w:r>
      <w:proofErr w:type="spellStart"/>
      <w:r w:rsidR="00A45117" w:rsidRPr="00A45117">
        <w:t>jego</w:t>
      </w:r>
      <w:proofErr w:type="spellEnd"/>
      <w:r w:rsidR="00A45117" w:rsidRPr="00A45117">
        <w:t xml:space="preserve"> </w:t>
      </w:r>
      <w:proofErr w:type="spellStart"/>
      <w:r w:rsidR="00A45117" w:rsidRPr="00A45117">
        <w:t>przeznaczenie</w:t>
      </w:r>
      <w:proofErr w:type="spellEnd"/>
      <w:r w:rsidR="00A45117" w:rsidRPr="00A45117">
        <w:t xml:space="preserve"> </w:t>
      </w:r>
      <w:proofErr w:type="spellStart"/>
      <w:r w:rsidR="00A45117" w:rsidRPr="00A45117">
        <w:t>oraz</w:t>
      </w:r>
      <w:proofErr w:type="spellEnd"/>
      <w:r w:rsidR="00A45117" w:rsidRPr="00A45117">
        <w:t xml:space="preserve"> </w:t>
      </w:r>
      <w:proofErr w:type="spellStart"/>
      <w:r w:rsidR="00A45117" w:rsidRPr="00A45117">
        <w:t>jego</w:t>
      </w:r>
      <w:proofErr w:type="spellEnd"/>
      <w:r w:rsidR="00A45117" w:rsidRPr="00A45117">
        <w:t xml:space="preserve"> </w:t>
      </w:r>
      <w:proofErr w:type="spellStart"/>
      <w:r w:rsidR="00A45117" w:rsidRPr="00A45117">
        <w:t>zasadnicze</w:t>
      </w:r>
      <w:proofErr w:type="spellEnd"/>
      <w:r w:rsidR="00A45117" w:rsidRPr="00A45117">
        <w:t xml:space="preserve"> </w:t>
      </w:r>
      <w:proofErr w:type="spellStart"/>
      <w:r w:rsidR="00A45117" w:rsidRPr="00A45117">
        <w:t>właściwości</w:t>
      </w:r>
      <w:proofErr w:type="spellEnd"/>
      <w:r w:rsidR="00A45117" w:rsidRPr="00A45117">
        <w:t>/</w:t>
      </w:r>
      <w:proofErr w:type="spellStart"/>
      <w:r w:rsidR="00A45117" w:rsidRPr="00A45117">
        <w:t>właściwości</w:t>
      </w:r>
      <w:proofErr w:type="spellEnd"/>
      <w:r w:rsidR="00A45117" w:rsidRPr="00A45117">
        <w:t xml:space="preserve"> </w:t>
      </w:r>
      <w:proofErr w:type="spellStart"/>
      <w:r w:rsidR="00A45117" w:rsidRPr="00A45117">
        <w:t>użytkowe</w:t>
      </w:r>
      <w:proofErr w:type="spellEnd"/>
      <w:r w:rsidR="00A45117" w:rsidRPr="00A45117">
        <w:t xml:space="preserve">, </w:t>
      </w:r>
      <w:proofErr w:type="spellStart"/>
      <w:r w:rsidR="00A45117" w:rsidRPr="00A45117">
        <w:t>które</w:t>
      </w:r>
      <w:proofErr w:type="spellEnd"/>
      <w:r w:rsidR="00A45117" w:rsidRPr="00A45117">
        <w:t xml:space="preserve"> </w:t>
      </w:r>
      <w:proofErr w:type="spellStart"/>
      <w:r w:rsidR="00A45117" w:rsidRPr="00A45117">
        <w:t>należy</w:t>
      </w:r>
      <w:proofErr w:type="spellEnd"/>
      <w:r w:rsidR="00A45117" w:rsidRPr="00A45117">
        <w:t xml:space="preserve"> </w:t>
      </w:r>
      <w:proofErr w:type="spellStart"/>
      <w:r w:rsidR="00A45117" w:rsidRPr="00A45117">
        <w:t>zadeklarować</w:t>
      </w:r>
      <w:proofErr w:type="spellEnd"/>
      <w:r w:rsidR="00A45117" w:rsidRPr="00A45117">
        <w:t>:</w:t>
      </w:r>
    </w:p>
    <w:p w:rsidR="00C02B00" w:rsidRPr="00A45117" w:rsidRDefault="001B0A79" w:rsidP="00A45117">
      <w:pPr>
        <w:pStyle w:val="Nagwek1"/>
        <w:tabs>
          <w:tab w:val="left" w:pos="396"/>
          <w:tab w:val="left" w:pos="1809"/>
          <w:tab w:val="left" w:pos="2239"/>
          <w:tab w:val="left" w:pos="2786"/>
          <w:tab w:val="left" w:pos="4293"/>
          <w:tab w:val="left" w:pos="5394"/>
          <w:tab w:val="left" w:pos="5862"/>
          <w:tab w:val="left" w:pos="6985"/>
          <w:tab w:val="left" w:pos="7799"/>
          <w:tab w:val="left" w:pos="8416"/>
          <w:tab w:val="left" w:pos="8884"/>
        </w:tabs>
        <w:ind w:left="395" w:right="113" w:firstLine="0"/>
        <w:rPr>
          <w:lang w:val="pl-PL"/>
        </w:rPr>
      </w:pPr>
      <w:r>
        <w:t>…………………………………….</w:t>
      </w: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C02B00">
      <w:pPr>
        <w:pStyle w:val="Tekstpodstawowy"/>
        <w:rPr>
          <w:sz w:val="20"/>
        </w:rPr>
      </w:pPr>
    </w:p>
    <w:p w:rsidR="00C02B00" w:rsidRDefault="00DB248D">
      <w:pPr>
        <w:pStyle w:val="Tekstpodstawowy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B43C" id="Rectangle 2" o:spid="_x0000_s1026" style="position:absolute;margin-left:56.65pt;margin-top:19.0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C02B00" w:rsidRDefault="001B0A79">
      <w:pPr>
        <w:pStyle w:val="Akapitzlist"/>
        <w:numPr>
          <w:ilvl w:val="0"/>
          <w:numId w:val="2"/>
        </w:numPr>
        <w:tabs>
          <w:tab w:val="left" w:pos="395"/>
          <w:tab w:val="left" w:pos="396"/>
        </w:tabs>
        <w:spacing w:before="58" w:line="249" w:lineRule="auto"/>
        <w:ind w:left="395" w:right="112"/>
        <w:rPr>
          <w:sz w:val="20"/>
        </w:rPr>
      </w:pPr>
      <w:bookmarkStart w:id="0" w:name="_bookmark0"/>
      <w:bookmarkEnd w:id="0"/>
      <w:r>
        <w:rPr>
          <w:sz w:val="20"/>
        </w:rPr>
        <w:t>Regulation</w:t>
      </w:r>
      <w:r>
        <w:rPr>
          <w:spacing w:val="-9"/>
          <w:sz w:val="20"/>
        </w:rPr>
        <w:t xml:space="preserve"> </w:t>
      </w:r>
      <w:r>
        <w:rPr>
          <w:sz w:val="20"/>
        </w:rPr>
        <w:t>(EU)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305/2011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March</w:t>
      </w:r>
      <w:r>
        <w:rPr>
          <w:spacing w:val="-8"/>
          <w:sz w:val="20"/>
        </w:rPr>
        <w:t xml:space="preserve"> </w:t>
      </w:r>
      <w:r>
        <w:rPr>
          <w:sz w:val="20"/>
        </w:rPr>
        <w:t>2011</w:t>
      </w:r>
      <w:r>
        <w:rPr>
          <w:spacing w:val="-7"/>
          <w:sz w:val="20"/>
        </w:rPr>
        <w:t xml:space="preserve"> </w:t>
      </w:r>
      <w:r>
        <w:rPr>
          <w:sz w:val="20"/>
        </w:rPr>
        <w:t>laying</w:t>
      </w:r>
      <w:r>
        <w:rPr>
          <w:spacing w:val="-8"/>
          <w:sz w:val="20"/>
        </w:rPr>
        <w:t xml:space="preserve"> </w:t>
      </w:r>
      <w:r>
        <w:rPr>
          <w:sz w:val="20"/>
        </w:rPr>
        <w:t>down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harmonised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 products and repealing Council Directive</w:t>
      </w:r>
      <w:r>
        <w:rPr>
          <w:spacing w:val="-2"/>
          <w:sz w:val="20"/>
        </w:rPr>
        <w:t xml:space="preserve"> </w:t>
      </w:r>
      <w:r>
        <w:rPr>
          <w:sz w:val="20"/>
        </w:rPr>
        <w:t>89/106/EEC</w:t>
      </w:r>
    </w:p>
    <w:p w:rsidR="00C02B00" w:rsidRDefault="001B0A79">
      <w:pPr>
        <w:pStyle w:val="Akapitzlist"/>
        <w:numPr>
          <w:ilvl w:val="0"/>
          <w:numId w:val="2"/>
        </w:numPr>
        <w:tabs>
          <w:tab w:val="left" w:pos="395"/>
          <w:tab w:val="left" w:pos="396"/>
        </w:tabs>
        <w:spacing w:before="0" w:line="258" w:lineRule="exact"/>
        <w:rPr>
          <w:sz w:val="20"/>
        </w:rPr>
      </w:pPr>
      <w:r>
        <w:rPr>
          <w:sz w:val="20"/>
        </w:rPr>
        <w:t>European Union, European Free Trade Association, European Economic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</w:p>
    <w:p w:rsidR="00C02B00" w:rsidRDefault="00C02B00">
      <w:pPr>
        <w:spacing w:line="258" w:lineRule="exact"/>
        <w:rPr>
          <w:sz w:val="20"/>
        </w:rPr>
        <w:sectPr w:rsidR="00C02B00">
          <w:footerReference w:type="default" r:id="rId8"/>
          <w:type w:val="continuous"/>
          <w:pgSz w:w="11910" w:h="16850"/>
          <w:pgMar w:top="660" w:right="1020" w:bottom="780" w:left="1020" w:header="708" w:footer="590" w:gutter="0"/>
          <w:pgNumType w:start="1"/>
          <w:cols w:space="708"/>
        </w:sectPr>
      </w:pPr>
    </w:p>
    <w:p w:rsidR="00C02B00" w:rsidRPr="00FC6E14" w:rsidRDefault="001B0A79">
      <w:pPr>
        <w:pStyle w:val="Tekstpodstawowy"/>
        <w:spacing w:before="71"/>
        <w:ind w:left="395"/>
        <w:rPr>
          <w:lang w:val="pl-PL"/>
        </w:rPr>
      </w:pPr>
      <w:proofErr w:type="spellStart"/>
      <w:r w:rsidRPr="00FC6E14">
        <w:rPr>
          <w:lang w:val="pl-PL"/>
        </w:rPr>
        <w:lastRenderedPageBreak/>
        <w:t>Please</w:t>
      </w:r>
      <w:proofErr w:type="spellEnd"/>
      <w:r w:rsidRPr="00FC6E14">
        <w:rPr>
          <w:lang w:val="pl-PL"/>
        </w:rPr>
        <w:t xml:space="preserve"> </w:t>
      </w:r>
      <w:proofErr w:type="spellStart"/>
      <w:r w:rsidRPr="00FC6E14">
        <w:rPr>
          <w:lang w:val="pl-PL"/>
        </w:rPr>
        <w:t>indicate</w:t>
      </w:r>
      <w:proofErr w:type="spellEnd"/>
      <w:r w:rsidR="00FC6E14" w:rsidRPr="00FC6E14">
        <w:rPr>
          <w:lang w:val="pl-PL"/>
        </w:rPr>
        <w:t>/proszę o zaznaczenie</w:t>
      </w:r>
      <w:r w:rsidRPr="00FC6E14">
        <w:rPr>
          <w:lang w:val="pl-PL"/>
        </w:rPr>
        <w:t>*:</w:t>
      </w:r>
    </w:p>
    <w:p w:rsidR="00C02B00" w:rsidRPr="00FC6E14" w:rsidRDefault="00C02B00">
      <w:pPr>
        <w:pStyle w:val="Tekstpodstawowy"/>
        <w:spacing w:before="6"/>
        <w:rPr>
          <w:sz w:val="10"/>
          <w:lang w:val="pl-PL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894"/>
      </w:tblGrid>
      <w:tr w:rsidR="00C02B00">
        <w:trPr>
          <w:trHeight w:val="426"/>
        </w:trPr>
        <w:tc>
          <w:tcPr>
            <w:tcW w:w="456" w:type="dxa"/>
          </w:tcPr>
          <w:p w:rsidR="00C02B00" w:rsidRDefault="001B0A79">
            <w:pPr>
              <w:pStyle w:val="TableParagraph"/>
              <w:spacing w:before="60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94" w:type="dxa"/>
          </w:tcPr>
          <w:p w:rsidR="00C02B00" w:rsidRDefault="001B0A7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The product is not covered by a harmonized standard</w:t>
            </w:r>
            <w:r w:rsidR="00A45117">
              <w:rPr>
                <w:sz w:val="24"/>
              </w:rPr>
              <w:t xml:space="preserve">/ </w:t>
            </w:r>
            <w:proofErr w:type="spellStart"/>
            <w:r w:rsidR="00A45117" w:rsidRPr="009D5597">
              <w:rPr>
                <w:b/>
                <w:bCs/>
                <w:sz w:val="24"/>
              </w:rPr>
              <w:t>Wyrób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</w:t>
            </w:r>
            <w:proofErr w:type="spellStart"/>
            <w:r w:rsidR="00A45117" w:rsidRPr="009D5597">
              <w:rPr>
                <w:b/>
                <w:bCs/>
                <w:sz w:val="24"/>
              </w:rPr>
              <w:t>nie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jest </w:t>
            </w:r>
            <w:proofErr w:type="spellStart"/>
            <w:r w:rsidR="00A45117" w:rsidRPr="009D5597">
              <w:rPr>
                <w:b/>
                <w:bCs/>
                <w:sz w:val="24"/>
              </w:rPr>
              <w:t>objęty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</w:t>
            </w:r>
            <w:proofErr w:type="spellStart"/>
            <w:r w:rsidR="00A45117" w:rsidRPr="009D5597">
              <w:rPr>
                <w:b/>
                <w:bCs/>
                <w:sz w:val="24"/>
              </w:rPr>
              <w:t>normami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</w:t>
            </w:r>
            <w:proofErr w:type="spellStart"/>
            <w:r w:rsidR="00A45117" w:rsidRPr="009D5597">
              <w:rPr>
                <w:b/>
                <w:bCs/>
                <w:sz w:val="24"/>
              </w:rPr>
              <w:t>zharmonizowanymi</w:t>
            </w:r>
            <w:proofErr w:type="spellEnd"/>
            <w:r w:rsidR="00A45117">
              <w:rPr>
                <w:sz w:val="24"/>
              </w:rPr>
              <w:t xml:space="preserve"> </w:t>
            </w:r>
          </w:p>
        </w:tc>
      </w:tr>
      <w:tr w:rsidR="00C02B00" w:rsidRPr="00A45117">
        <w:trPr>
          <w:trHeight w:val="940"/>
        </w:trPr>
        <w:tc>
          <w:tcPr>
            <w:tcW w:w="456" w:type="dxa"/>
          </w:tcPr>
          <w:p w:rsidR="00C02B00" w:rsidRDefault="00C02B0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C02B00" w:rsidRDefault="001B0A79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94" w:type="dxa"/>
          </w:tcPr>
          <w:p w:rsidR="00C02B00" w:rsidRDefault="001B0A7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The product is not fully covered by the harmonized standard EN ….</w:t>
            </w:r>
          </w:p>
          <w:p w:rsidR="00C02B00" w:rsidRDefault="001B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Justification based on the conditions given in Art. 19 (1) of the Regulation (EU) No. 305/2011</w:t>
            </w:r>
            <w:r w:rsidR="00A45117">
              <w:rPr>
                <w:sz w:val="24"/>
              </w:rPr>
              <w:t>/</w:t>
            </w:r>
          </w:p>
          <w:p w:rsidR="00A45117" w:rsidRPr="00A45117" w:rsidRDefault="00A45117" w:rsidP="00A45117">
            <w:pPr>
              <w:pStyle w:val="TableParagraph"/>
              <w:rPr>
                <w:sz w:val="24"/>
                <w:lang w:val="pl-PL"/>
              </w:rPr>
            </w:pPr>
            <w:r w:rsidRPr="00A45117">
              <w:rPr>
                <w:b/>
                <w:bCs/>
                <w:sz w:val="24"/>
                <w:lang w:val="pl-PL"/>
              </w:rPr>
              <w:t>Produkt nie jest w pełni objęty normą zharmonizowaną EN .... Uzasadnienie na podstawie warunków podanych w art. 19 ust</w:t>
            </w:r>
            <w:r>
              <w:rPr>
                <w:sz w:val="24"/>
                <w:lang w:val="pl-PL"/>
              </w:rPr>
              <w:t>…………………………………</w:t>
            </w:r>
          </w:p>
        </w:tc>
      </w:tr>
      <w:tr w:rsidR="00C02B00" w:rsidRPr="00A45117">
        <w:trPr>
          <w:trHeight w:val="666"/>
        </w:trPr>
        <w:tc>
          <w:tcPr>
            <w:tcW w:w="456" w:type="dxa"/>
          </w:tcPr>
          <w:p w:rsidR="00C02B00" w:rsidRDefault="001B0A79">
            <w:pPr>
              <w:pStyle w:val="TableParagraph"/>
              <w:spacing w:before="179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94" w:type="dxa"/>
          </w:tcPr>
          <w:p w:rsidR="00A45117" w:rsidRPr="009D5597" w:rsidRDefault="001B0A79" w:rsidP="00A45117">
            <w:pPr>
              <w:pStyle w:val="TableParagraph"/>
              <w:spacing w:before="56"/>
              <w:rPr>
                <w:b/>
                <w:bCs/>
                <w:sz w:val="24"/>
                <w:lang w:val="pl-PL"/>
              </w:rPr>
            </w:pPr>
            <w:r>
              <w:rPr>
                <w:sz w:val="24"/>
              </w:rPr>
              <w:t>The product is covered by ETAG …. (used as an EAD according to Art. 66 (3) of the Regulation (EU) No. 305/2011)</w:t>
            </w:r>
            <w:r w:rsidR="00A45117">
              <w:rPr>
                <w:sz w:val="24"/>
              </w:rPr>
              <w:t>/</w:t>
            </w:r>
            <w:r w:rsidR="00A45117" w:rsidRPr="00A45117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D4D4D4"/>
                <w:lang w:eastAsia="pl-PL"/>
              </w:rPr>
              <w:t xml:space="preserve"> </w:t>
            </w:r>
            <w:proofErr w:type="spellStart"/>
            <w:r w:rsidR="00FC6E14" w:rsidRPr="009D5597">
              <w:rPr>
                <w:b/>
                <w:bCs/>
                <w:sz w:val="24"/>
              </w:rPr>
              <w:t>Wyrób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</w:t>
            </w:r>
            <w:proofErr w:type="spellStart"/>
            <w:r w:rsidR="00A45117" w:rsidRPr="009D5597">
              <w:rPr>
                <w:b/>
                <w:bCs/>
                <w:sz w:val="24"/>
              </w:rPr>
              <w:t>objęty</w:t>
            </w:r>
            <w:proofErr w:type="spellEnd"/>
            <w:r w:rsidR="00A45117" w:rsidRPr="009D5597">
              <w:rPr>
                <w:b/>
                <w:bCs/>
                <w:sz w:val="24"/>
              </w:rPr>
              <w:t xml:space="preserve"> jest ETAG ....</w:t>
            </w:r>
            <w:r w:rsidR="00A45117" w:rsidRPr="00A45117">
              <w:rPr>
                <w:sz w:val="24"/>
              </w:rPr>
              <w:t xml:space="preserve"> </w:t>
            </w:r>
            <w:r w:rsidR="00A45117" w:rsidRPr="00A45117">
              <w:rPr>
                <w:sz w:val="24"/>
                <w:lang w:val="pl-PL"/>
              </w:rPr>
              <w:t>(</w:t>
            </w:r>
            <w:r w:rsidR="00A45117" w:rsidRPr="009D5597">
              <w:rPr>
                <w:b/>
                <w:bCs/>
                <w:sz w:val="24"/>
                <w:lang w:val="pl-PL"/>
              </w:rPr>
              <w:t>stosowany jako EAD zgodnie z art. 66 ust. 3 rozporządzenia (UE) nr 305/2011)</w:t>
            </w:r>
          </w:p>
          <w:p w:rsidR="00C02B00" w:rsidRPr="00A45117" w:rsidRDefault="00A45117">
            <w:pPr>
              <w:pStyle w:val="TableParagraph"/>
              <w:spacing w:before="56"/>
              <w:rPr>
                <w:sz w:val="24"/>
                <w:lang w:val="pl-PL"/>
              </w:rPr>
            </w:pPr>
            <w:r w:rsidRPr="00A45117">
              <w:rPr>
                <w:sz w:val="24"/>
                <w:lang w:val="pl-PL"/>
              </w:rPr>
              <w:t xml:space="preserve"> </w:t>
            </w:r>
          </w:p>
        </w:tc>
      </w:tr>
      <w:tr w:rsidR="00C02B00">
        <w:trPr>
          <w:trHeight w:val="424"/>
        </w:trPr>
        <w:tc>
          <w:tcPr>
            <w:tcW w:w="456" w:type="dxa"/>
          </w:tcPr>
          <w:p w:rsidR="00C02B00" w:rsidRDefault="001B0A79">
            <w:pPr>
              <w:pStyle w:val="TableParagraph"/>
              <w:spacing w:before="60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94" w:type="dxa"/>
          </w:tcPr>
          <w:p w:rsidR="00C02B00" w:rsidRDefault="001B0A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The product is covered by EAD</w:t>
            </w:r>
            <w:r w:rsidR="00A45117">
              <w:rPr>
                <w:sz w:val="24"/>
              </w:rPr>
              <w:t xml:space="preserve">/ </w:t>
            </w:r>
            <w:proofErr w:type="spellStart"/>
            <w:r w:rsidR="00A45117">
              <w:rPr>
                <w:sz w:val="24"/>
              </w:rPr>
              <w:t>Wyrób</w:t>
            </w:r>
            <w:proofErr w:type="spellEnd"/>
            <w:r w:rsidR="00A45117">
              <w:rPr>
                <w:sz w:val="24"/>
              </w:rPr>
              <w:t xml:space="preserve"> </w:t>
            </w:r>
            <w:proofErr w:type="spellStart"/>
            <w:r w:rsidR="00A45117">
              <w:rPr>
                <w:sz w:val="24"/>
              </w:rPr>
              <w:t>jesy</w:t>
            </w:r>
            <w:proofErr w:type="spellEnd"/>
            <w:r w:rsidR="00A45117">
              <w:rPr>
                <w:sz w:val="24"/>
              </w:rPr>
              <w:t xml:space="preserve"> </w:t>
            </w:r>
            <w:proofErr w:type="spellStart"/>
            <w:r w:rsidR="00A45117">
              <w:rPr>
                <w:sz w:val="24"/>
              </w:rPr>
              <w:t>objęty</w:t>
            </w:r>
            <w:proofErr w:type="spellEnd"/>
            <w:r w:rsidR="00A45117">
              <w:rPr>
                <w:sz w:val="24"/>
              </w:rPr>
              <w:t xml:space="preserve"> EAD</w:t>
            </w:r>
          </w:p>
        </w:tc>
      </w:tr>
      <w:tr w:rsidR="00C02B00">
        <w:trPr>
          <w:trHeight w:val="942"/>
        </w:trPr>
        <w:tc>
          <w:tcPr>
            <w:tcW w:w="456" w:type="dxa"/>
          </w:tcPr>
          <w:p w:rsidR="00C02B00" w:rsidRDefault="00C02B0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02B00" w:rsidRDefault="001B0A79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94" w:type="dxa"/>
          </w:tcPr>
          <w:p w:rsidR="00C02B00" w:rsidRDefault="001B0A7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The product is not fully covered by ETAG …. (used as an EAD according to Art. 66 (3) of the Regulation (EU) No. 305/2011) or EAD</w:t>
            </w:r>
          </w:p>
          <w:p w:rsidR="00C02B00" w:rsidRDefault="001B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Justification</w:t>
            </w:r>
            <w:r w:rsidR="00A45117">
              <w:rPr>
                <w:sz w:val="24"/>
              </w:rPr>
              <w:t>/</w:t>
            </w:r>
          </w:p>
          <w:p w:rsidR="00A45117" w:rsidRPr="00A45117" w:rsidRDefault="00A45117" w:rsidP="00A45117">
            <w:pPr>
              <w:pStyle w:val="TableParagraph"/>
              <w:rPr>
                <w:sz w:val="24"/>
                <w:lang w:val="pl-PL"/>
              </w:rPr>
            </w:pPr>
            <w:r w:rsidRPr="00A45117">
              <w:rPr>
                <w:b/>
                <w:bCs/>
                <w:sz w:val="24"/>
                <w:lang w:val="pl-PL"/>
              </w:rPr>
              <w:t xml:space="preserve">Produkt nie jest w pełni objęty ETAG .... (stosowany jako EAD zgodnie z art. 66 ust. 3 rozporządzenia (UE) nr 305/2011) lub EAD .... </w:t>
            </w:r>
            <w:proofErr w:type="gramStart"/>
            <w:r w:rsidRPr="00A45117">
              <w:rPr>
                <w:b/>
                <w:bCs/>
                <w:sz w:val="24"/>
                <w:lang w:val="pl-PL"/>
              </w:rPr>
              <w:t>Uzasadnienie</w:t>
            </w:r>
            <w:r w:rsidRPr="00A45117">
              <w:rPr>
                <w:sz w:val="24"/>
                <w:lang w:val="pl-PL"/>
              </w:rPr>
              <w:t>:...........................................</w:t>
            </w:r>
            <w:proofErr w:type="gramEnd"/>
          </w:p>
          <w:p w:rsidR="00A45117" w:rsidRDefault="00A45117">
            <w:pPr>
              <w:pStyle w:val="TableParagraph"/>
              <w:rPr>
                <w:sz w:val="24"/>
              </w:rPr>
            </w:pPr>
          </w:p>
        </w:tc>
      </w:tr>
    </w:tbl>
    <w:p w:rsidR="00C02B00" w:rsidRDefault="00C02B00">
      <w:pPr>
        <w:pStyle w:val="Tekstpodstawowy"/>
        <w:spacing w:before="9"/>
        <w:rPr>
          <w:sz w:val="20"/>
        </w:rPr>
      </w:pPr>
    </w:p>
    <w:p w:rsidR="00A45117" w:rsidRPr="00A45117" w:rsidRDefault="001B0A79" w:rsidP="00A45117">
      <w:pPr>
        <w:pStyle w:val="Nagwek1"/>
        <w:numPr>
          <w:ilvl w:val="0"/>
          <w:numId w:val="3"/>
        </w:numPr>
        <w:tabs>
          <w:tab w:val="left" w:pos="396"/>
        </w:tabs>
        <w:ind w:left="396"/>
      </w:pPr>
      <w:r w:rsidRPr="009D5597">
        <w:rPr>
          <w:b w:val="0"/>
          <w:bCs w:val="0"/>
        </w:rPr>
        <w:t>Manufacturing plant(s), where the construction product is to be</w:t>
      </w:r>
      <w:r w:rsidRPr="009D5597">
        <w:rPr>
          <w:b w:val="0"/>
          <w:bCs w:val="0"/>
          <w:spacing w:val="-9"/>
        </w:rPr>
        <w:t xml:space="preserve"> </w:t>
      </w:r>
      <w:r w:rsidRPr="009D5597">
        <w:rPr>
          <w:b w:val="0"/>
          <w:bCs w:val="0"/>
        </w:rPr>
        <w:t>produced</w:t>
      </w:r>
      <w:r w:rsidR="00A45117" w:rsidRPr="009D5597">
        <w:rPr>
          <w:b w:val="0"/>
          <w:bCs w:val="0"/>
        </w:rPr>
        <w:t>/</w:t>
      </w:r>
      <w:r w:rsidR="00A45117">
        <w:t xml:space="preserve"> </w:t>
      </w:r>
      <w:proofErr w:type="spellStart"/>
      <w:r w:rsidR="00A45117" w:rsidRPr="00A45117">
        <w:t>Zakłady</w:t>
      </w:r>
      <w:proofErr w:type="spellEnd"/>
      <w:r w:rsidR="00A45117" w:rsidRPr="00A45117">
        <w:t xml:space="preserve"> </w:t>
      </w:r>
      <w:proofErr w:type="spellStart"/>
      <w:r w:rsidR="00A45117" w:rsidRPr="00A45117">
        <w:t>produkcyjne</w:t>
      </w:r>
      <w:proofErr w:type="spellEnd"/>
      <w:r w:rsidR="00A45117" w:rsidRPr="00A45117">
        <w:t xml:space="preserve">, w </w:t>
      </w:r>
      <w:proofErr w:type="spellStart"/>
      <w:r w:rsidR="00A45117" w:rsidRPr="00A45117">
        <w:t>których</w:t>
      </w:r>
      <w:proofErr w:type="spellEnd"/>
      <w:r w:rsidR="00A45117" w:rsidRPr="00A45117">
        <w:t xml:space="preserve"> </w:t>
      </w:r>
      <w:proofErr w:type="spellStart"/>
      <w:r w:rsidR="00A45117" w:rsidRPr="00A45117">
        <w:t>wyr</w:t>
      </w:r>
      <w:r w:rsidR="00FC6E14">
        <w:t>ó</w:t>
      </w:r>
      <w:r w:rsidR="00A45117" w:rsidRPr="00A45117">
        <w:t>b</w:t>
      </w:r>
      <w:proofErr w:type="spellEnd"/>
      <w:r w:rsidR="00A45117" w:rsidRPr="00A45117">
        <w:t xml:space="preserve"> </w:t>
      </w:r>
      <w:proofErr w:type="spellStart"/>
      <w:r w:rsidR="00A45117" w:rsidRPr="00A45117">
        <w:t>budowlany</w:t>
      </w:r>
      <w:proofErr w:type="spellEnd"/>
      <w:r w:rsidR="00A45117" w:rsidRPr="00A45117">
        <w:t xml:space="preserve"> ma </w:t>
      </w:r>
      <w:proofErr w:type="spellStart"/>
      <w:r w:rsidR="00A45117" w:rsidRPr="00A45117">
        <w:t>być</w:t>
      </w:r>
      <w:proofErr w:type="spellEnd"/>
      <w:r w:rsidR="00A45117" w:rsidRPr="00A45117">
        <w:t xml:space="preserve"> </w:t>
      </w:r>
      <w:proofErr w:type="spellStart"/>
      <w:r w:rsidR="00A45117" w:rsidRPr="00A45117">
        <w:t>produkowany</w:t>
      </w:r>
      <w:proofErr w:type="spellEnd"/>
      <w:r w:rsidR="00A45117" w:rsidRPr="00A45117">
        <w:t>:</w:t>
      </w:r>
    </w:p>
    <w:p w:rsidR="00C02B00" w:rsidRDefault="001B0A79">
      <w:pPr>
        <w:pStyle w:val="Tekstpodstawowy"/>
        <w:spacing w:before="120"/>
        <w:ind w:left="396"/>
      </w:pPr>
      <w:r>
        <w:t>…………………………………….</w:t>
      </w:r>
    </w:p>
    <w:p w:rsidR="00C02B00" w:rsidRDefault="001B0A79">
      <w:pPr>
        <w:pStyle w:val="Nagwek1"/>
        <w:numPr>
          <w:ilvl w:val="0"/>
          <w:numId w:val="3"/>
        </w:numPr>
        <w:tabs>
          <w:tab w:val="left" w:pos="396"/>
        </w:tabs>
        <w:ind w:left="396"/>
      </w:pPr>
      <w:r w:rsidRPr="009D5597">
        <w:rPr>
          <w:b w:val="0"/>
          <w:bCs w:val="0"/>
        </w:rPr>
        <w:t>D</w:t>
      </w:r>
      <w:r w:rsidRPr="009D5597">
        <w:rPr>
          <w:b w:val="0"/>
          <w:bCs w:val="0"/>
        </w:rPr>
        <w:t>eclaration of the</w:t>
      </w:r>
      <w:r w:rsidRPr="009D5597">
        <w:rPr>
          <w:b w:val="0"/>
          <w:bCs w:val="0"/>
          <w:spacing w:val="-11"/>
        </w:rPr>
        <w:t xml:space="preserve"> </w:t>
      </w:r>
      <w:r w:rsidRPr="009D5597">
        <w:rPr>
          <w:b w:val="0"/>
          <w:bCs w:val="0"/>
        </w:rPr>
        <w:t>applicant</w:t>
      </w:r>
      <w:r w:rsidR="00A45117" w:rsidRPr="009D5597">
        <w:rPr>
          <w:b w:val="0"/>
          <w:bCs w:val="0"/>
        </w:rPr>
        <w:t>/</w:t>
      </w:r>
      <w:r w:rsidR="00A45117">
        <w:t xml:space="preserve"> </w:t>
      </w:r>
      <w:proofErr w:type="spellStart"/>
      <w:r w:rsidR="00A45117">
        <w:t>Deklaracja</w:t>
      </w:r>
      <w:proofErr w:type="spellEnd"/>
      <w:r w:rsidR="00A45117">
        <w:t xml:space="preserve"> </w:t>
      </w:r>
      <w:proofErr w:type="spellStart"/>
      <w:r w:rsidR="00A45117">
        <w:t>wniskodwacy</w:t>
      </w:r>
      <w:proofErr w:type="spellEnd"/>
      <w:r>
        <w:t>:</w:t>
      </w:r>
    </w:p>
    <w:p w:rsidR="00C02B00" w:rsidRPr="00A45117" w:rsidRDefault="001B0A79">
      <w:pPr>
        <w:pStyle w:val="Tekstpodstawowy"/>
        <w:spacing w:before="120"/>
        <w:ind w:left="396"/>
      </w:pPr>
      <w:r w:rsidRPr="00A45117">
        <w:t>Herewith I declare</w:t>
      </w:r>
      <w:r w:rsidR="00A45117" w:rsidRPr="00A45117">
        <w:t xml:space="preserve">/ </w:t>
      </w:r>
      <w:proofErr w:type="spellStart"/>
      <w:r w:rsidR="00A45117" w:rsidRPr="009D5597">
        <w:rPr>
          <w:b/>
          <w:bCs/>
        </w:rPr>
        <w:t>Niniejszym</w:t>
      </w:r>
      <w:proofErr w:type="spellEnd"/>
      <w:r w:rsidR="00A45117" w:rsidRPr="009D5597">
        <w:rPr>
          <w:b/>
          <w:bCs/>
        </w:rPr>
        <w:t xml:space="preserve"> </w:t>
      </w:r>
      <w:proofErr w:type="spellStart"/>
      <w:r w:rsidR="00A45117" w:rsidRPr="009D5597">
        <w:rPr>
          <w:b/>
          <w:bCs/>
        </w:rPr>
        <w:t>oświadczam</w:t>
      </w:r>
      <w:proofErr w:type="spellEnd"/>
    </w:p>
    <w:p w:rsidR="00C02B00" w:rsidRPr="009D5597" w:rsidRDefault="001B0A79" w:rsidP="00A45117">
      <w:pPr>
        <w:pStyle w:val="Akapitzlist"/>
        <w:numPr>
          <w:ilvl w:val="1"/>
          <w:numId w:val="3"/>
        </w:numPr>
        <w:tabs>
          <w:tab w:val="left" w:pos="696"/>
        </w:tabs>
        <w:spacing w:before="123"/>
        <w:ind w:right="115" w:hanging="852"/>
        <w:rPr>
          <w:b/>
          <w:bCs/>
          <w:sz w:val="24"/>
        </w:rPr>
      </w:pPr>
      <w:r>
        <w:rPr>
          <w:position w:val="9"/>
          <w:sz w:val="16"/>
        </w:rPr>
        <w:t xml:space="preserve">* </w:t>
      </w:r>
      <w:r>
        <w:rPr>
          <w:sz w:val="24"/>
        </w:rPr>
        <w:t xml:space="preserve">– that I have not made any request for a European Technical Assessment for </w:t>
      </w:r>
      <w:proofErr w:type="gramStart"/>
      <w:r>
        <w:rPr>
          <w:sz w:val="24"/>
        </w:rPr>
        <w:t>the  construction</w:t>
      </w:r>
      <w:proofErr w:type="gramEnd"/>
      <w:r>
        <w:rPr>
          <w:sz w:val="24"/>
        </w:rPr>
        <w:t xml:space="preserve"> product referred to in items 4 and 5 to any other</w:t>
      </w:r>
      <w:r>
        <w:rPr>
          <w:spacing w:val="-9"/>
          <w:sz w:val="24"/>
        </w:rPr>
        <w:t xml:space="preserve"> </w:t>
      </w:r>
      <w:r>
        <w:rPr>
          <w:sz w:val="24"/>
        </w:rPr>
        <w:t>TAB</w:t>
      </w:r>
      <w:r w:rsidR="00A45117">
        <w:rPr>
          <w:sz w:val="24"/>
        </w:rPr>
        <w:t>/</w:t>
      </w:r>
      <w:r w:rsidR="00A45117" w:rsidRPr="00A45117">
        <w:rPr>
          <w:rFonts w:ascii="Segoe UI" w:hAnsi="Segoe UI" w:cs="Segoe UI"/>
          <w:color w:val="000000"/>
          <w:sz w:val="18"/>
          <w:szCs w:val="18"/>
          <w:lang w:eastAsia="pl-PL"/>
        </w:rPr>
        <w:t xml:space="preserve"> </w:t>
      </w:r>
      <w:proofErr w:type="spellStart"/>
      <w:r w:rsidR="00A45117" w:rsidRPr="009D5597">
        <w:rPr>
          <w:b/>
          <w:bCs/>
          <w:sz w:val="24"/>
        </w:rPr>
        <w:t>że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nie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złożyłem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żadnego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wniosku</w:t>
      </w:r>
      <w:proofErr w:type="spellEnd"/>
      <w:r w:rsidR="00A45117" w:rsidRPr="009D5597">
        <w:rPr>
          <w:b/>
          <w:bCs/>
          <w:sz w:val="24"/>
        </w:rPr>
        <w:t xml:space="preserve"> o </w:t>
      </w:r>
      <w:proofErr w:type="spellStart"/>
      <w:r w:rsidR="00A45117" w:rsidRPr="009D5597">
        <w:rPr>
          <w:b/>
          <w:bCs/>
          <w:sz w:val="24"/>
        </w:rPr>
        <w:t>europejską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ocenę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techniczną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wyrobu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budowlanego</w:t>
      </w:r>
      <w:proofErr w:type="spellEnd"/>
      <w:r w:rsidR="00A45117" w:rsidRPr="009D5597">
        <w:rPr>
          <w:b/>
          <w:bCs/>
          <w:sz w:val="24"/>
        </w:rPr>
        <w:t xml:space="preserve">, o </w:t>
      </w:r>
      <w:proofErr w:type="spellStart"/>
      <w:r w:rsidR="00A45117" w:rsidRPr="009D5597">
        <w:rPr>
          <w:b/>
          <w:bCs/>
          <w:sz w:val="24"/>
        </w:rPr>
        <w:t>którym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mowa</w:t>
      </w:r>
      <w:proofErr w:type="spellEnd"/>
      <w:r w:rsidR="00A45117" w:rsidRPr="009D5597">
        <w:rPr>
          <w:b/>
          <w:bCs/>
          <w:sz w:val="24"/>
        </w:rPr>
        <w:t xml:space="preserve"> w pkt 4 </w:t>
      </w:r>
      <w:proofErr w:type="spellStart"/>
      <w:r w:rsidR="00A45117" w:rsidRPr="009D5597">
        <w:rPr>
          <w:b/>
          <w:bCs/>
          <w:sz w:val="24"/>
        </w:rPr>
        <w:t>i</w:t>
      </w:r>
      <w:proofErr w:type="spellEnd"/>
      <w:r w:rsidR="00A45117" w:rsidRPr="009D5597">
        <w:rPr>
          <w:b/>
          <w:bCs/>
          <w:sz w:val="24"/>
        </w:rPr>
        <w:t xml:space="preserve"> 5 do </w:t>
      </w:r>
      <w:proofErr w:type="spellStart"/>
      <w:r w:rsidR="00A45117" w:rsidRPr="009D5597">
        <w:rPr>
          <w:b/>
          <w:bCs/>
          <w:sz w:val="24"/>
        </w:rPr>
        <w:t>żadnej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innej</w:t>
      </w:r>
      <w:proofErr w:type="spellEnd"/>
      <w:r w:rsidR="00A45117" w:rsidRPr="009D5597">
        <w:rPr>
          <w:b/>
          <w:bCs/>
          <w:sz w:val="24"/>
        </w:rPr>
        <w:t xml:space="preserve"> TAB</w:t>
      </w:r>
    </w:p>
    <w:p w:rsidR="00C02B00" w:rsidRPr="009D5597" w:rsidRDefault="001B0A79" w:rsidP="00A45117">
      <w:pPr>
        <w:pStyle w:val="Akapitzlist"/>
        <w:numPr>
          <w:ilvl w:val="1"/>
          <w:numId w:val="3"/>
        </w:numPr>
        <w:tabs>
          <w:tab w:val="left" w:pos="696"/>
        </w:tabs>
        <w:spacing w:before="125"/>
        <w:ind w:right="113" w:hanging="852"/>
        <w:rPr>
          <w:b/>
          <w:bCs/>
          <w:sz w:val="24"/>
        </w:rPr>
      </w:pPr>
      <w:r>
        <w:rPr>
          <w:position w:val="9"/>
          <w:sz w:val="16"/>
        </w:rPr>
        <w:t>*</w:t>
      </w:r>
      <w:r>
        <w:rPr>
          <w:position w:val="9"/>
          <w:sz w:val="16"/>
        </w:rPr>
        <w:t xml:space="preserve"> </w:t>
      </w:r>
      <w:r>
        <w:rPr>
          <w:sz w:val="24"/>
        </w:rPr>
        <w:t>– that I have made a request for a European Technical Assessment for the construction product referred to i</w:t>
      </w:r>
      <w:r>
        <w:rPr>
          <w:sz w:val="24"/>
        </w:rPr>
        <w:t>n items 4 and 5 to: (Name of the other</w:t>
      </w:r>
      <w:r>
        <w:rPr>
          <w:spacing w:val="-6"/>
          <w:sz w:val="24"/>
        </w:rPr>
        <w:t xml:space="preserve"> </w:t>
      </w:r>
      <w:r>
        <w:rPr>
          <w:sz w:val="24"/>
        </w:rPr>
        <w:t>TAB)</w:t>
      </w:r>
      <w:r w:rsidR="00A45117">
        <w:rPr>
          <w:sz w:val="24"/>
        </w:rPr>
        <w:t xml:space="preserve">/ </w:t>
      </w:r>
      <w:proofErr w:type="spellStart"/>
      <w:r w:rsidR="00A45117" w:rsidRPr="009D5597">
        <w:rPr>
          <w:b/>
          <w:bCs/>
          <w:sz w:val="24"/>
        </w:rPr>
        <w:t>złożyłem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wniosek</w:t>
      </w:r>
      <w:proofErr w:type="spellEnd"/>
      <w:r w:rsidR="00A45117" w:rsidRPr="009D5597">
        <w:rPr>
          <w:b/>
          <w:bCs/>
          <w:sz w:val="24"/>
        </w:rPr>
        <w:t xml:space="preserve"> o </w:t>
      </w:r>
      <w:proofErr w:type="spellStart"/>
      <w:r w:rsidR="00A45117" w:rsidRPr="009D5597">
        <w:rPr>
          <w:b/>
          <w:bCs/>
          <w:sz w:val="24"/>
        </w:rPr>
        <w:t>europejską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ocenę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techniczną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wyrobu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budowlanego</w:t>
      </w:r>
      <w:proofErr w:type="spellEnd"/>
      <w:r w:rsidR="00A45117" w:rsidRPr="009D5597">
        <w:rPr>
          <w:b/>
          <w:bCs/>
          <w:sz w:val="24"/>
        </w:rPr>
        <w:t xml:space="preserve">, o </w:t>
      </w:r>
      <w:proofErr w:type="spellStart"/>
      <w:r w:rsidR="00A45117" w:rsidRPr="009D5597">
        <w:rPr>
          <w:b/>
          <w:bCs/>
          <w:sz w:val="24"/>
        </w:rPr>
        <w:t>którym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mowa</w:t>
      </w:r>
      <w:proofErr w:type="spellEnd"/>
      <w:r w:rsidR="00A45117" w:rsidRPr="009D5597">
        <w:rPr>
          <w:b/>
          <w:bCs/>
          <w:sz w:val="24"/>
        </w:rPr>
        <w:t xml:space="preserve"> w pkt 4 </w:t>
      </w:r>
      <w:proofErr w:type="spellStart"/>
      <w:r w:rsidR="00A45117" w:rsidRPr="009D5597">
        <w:rPr>
          <w:b/>
          <w:bCs/>
          <w:sz w:val="24"/>
        </w:rPr>
        <w:t>i</w:t>
      </w:r>
      <w:proofErr w:type="spellEnd"/>
      <w:r w:rsidR="00A45117" w:rsidRPr="009D5597">
        <w:rPr>
          <w:b/>
          <w:bCs/>
          <w:sz w:val="24"/>
        </w:rPr>
        <w:t xml:space="preserve"> 5 do: (</w:t>
      </w:r>
      <w:proofErr w:type="spellStart"/>
      <w:r w:rsidR="00A45117" w:rsidRPr="009D5597">
        <w:rPr>
          <w:b/>
          <w:bCs/>
          <w:sz w:val="24"/>
        </w:rPr>
        <w:t>Nazwa</w:t>
      </w:r>
      <w:proofErr w:type="spellEnd"/>
      <w:r w:rsidR="00A45117" w:rsidRPr="009D5597">
        <w:rPr>
          <w:b/>
          <w:bCs/>
          <w:sz w:val="24"/>
        </w:rPr>
        <w:t xml:space="preserve"> </w:t>
      </w:r>
      <w:proofErr w:type="spellStart"/>
      <w:r w:rsidR="00A45117" w:rsidRPr="009D5597">
        <w:rPr>
          <w:b/>
          <w:bCs/>
          <w:sz w:val="24"/>
        </w:rPr>
        <w:t>drugie</w:t>
      </w:r>
      <w:r w:rsidR="00A45117" w:rsidRPr="009D5597">
        <w:rPr>
          <w:b/>
          <w:bCs/>
          <w:sz w:val="24"/>
        </w:rPr>
        <w:t>go</w:t>
      </w:r>
      <w:proofErr w:type="spellEnd"/>
      <w:r w:rsidR="00A45117" w:rsidRPr="009D5597">
        <w:rPr>
          <w:b/>
          <w:bCs/>
          <w:sz w:val="24"/>
        </w:rPr>
        <w:t xml:space="preserve"> TAB</w:t>
      </w:r>
      <w:r w:rsidR="00A45117" w:rsidRPr="009D5597">
        <w:rPr>
          <w:b/>
          <w:bCs/>
          <w:sz w:val="24"/>
        </w:rPr>
        <w:t>)</w:t>
      </w:r>
    </w:p>
    <w:p w:rsidR="00C02B00" w:rsidRDefault="001B0A79">
      <w:pPr>
        <w:pStyle w:val="Tekstpodstawowy"/>
        <w:spacing w:before="121"/>
        <w:ind w:left="1245"/>
      </w:pPr>
      <w:r>
        <w:t>C</w:t>
      </w:r>
      <w:r>
        <w:t xml:space="preserve">entrum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</w:t>
      </w:r>
      <w:proofErr w:type="spellStart"/>
      <w:r>
        <w:t>a.s.</w:t>
      </w:r>
      <w:proofErr w:type="spellEnd"/>
    </w:p>
    <w:p w:rsidR="00C02B00" w:rsidRDefault="00C02B00">
      <w:pPr>
        <w:pStyle w:val="Tekstpodstawowy"/>
        <w:spacing w:before="10"/>
        <w:rPr>
          <w:sz w:val="20"/>
        </w:rPr>
      </w:pPr>
    </w:p>
    <w:p w:rsidR="00C02B00" w:rsidRPr="00CF5AF2" w:rsidRDefault="001B0A79" w:rsidP="00CF5AF2">
      <w:pPr>
        <w:pStyle w:val="Tekstpodstawowy"/>
        <w:ind w:left="1245"/>
      </w:pPr>
      <w:r>
        <w:t>That request was rejected/withdrawn, because</w:t>
      </w:r>
      <w:r w:rsidR="00A45117">
        <w:t>/</w:t>
      </w:r>
      <w:proofErr w:type="spellStart"/>
      <w:r w:rsidR="00CF5AF2" w:rsidRPr="009D5597">
        <w:rPr>
          <w:b/>
          <w:bCs/>
        </w:rPr>
        <w:t>Wniosek</w:t>
      </w:r>
      <w:proofErr w:type="spellEnd"/>
      <w:r w:rsidR="00CF5AF2" w:rsidRPr="009D5597">
        <w:rPr>
          <w:b/>
          <w:bCs/>
        </w:rPr>
        <w:t xml:space="preserve"> ten </w:t>
      </w:r>
      <w:proofErr w:type="spellStart"/>
      <w:r w:rsidR="00CF5AF2" w:rsidRPr="009D5597">
        <w:rPr>
          <w:b/>
          <w:bCs/>
        </w:rPr>
        <w:t>został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odrzucony</w:t>
      </w:r>
      <w:proofErr w:type="spellEnd"/>
      <w:r w:rsidR="00CF5AF2" w:rsidRPr="009D5597">
        <w:rPr>
          <w:b/>
          <w:bCs/>
        </w:rPr>
        <w:t>/</w:t>
      </w:r>
      <w:proofErr w:type="spellStart"/>
      <w:r w:rsidR="00CF5AF2" w:rsidRPr="009D5597">
        <w:rPr>
          <w:b/>
          <w:bCs/>
        </w:rPr>
        <w:t>wycofany</w:t>
      </w:r>
      <w:proofErr w:type="spellEnd"/>
    </w:p>
    <w:p w:rsidR="00C02B00" w:rsidRDefault="001B0A79">
      <w:pPr>
        <w:pStyle w:val="Tekstpodstawowy"/>
        <w:ind w:left="1245"/>
      </w:pPr>
      <w:r>
        <w:t>…………………………………….</w:t>
      </w:r>
    </w:p>
    <w:p w:rsidR="00CF5AF2" w:rsidRPr="00CF5AF2" w:rsidRDefault="001B0A79" w:rsidP="00CF5AF2">
      <w:pPr>
        <w:pStyle w:val="Akapitzlist"/>
        <w:numPr>
          <w:ilvl w:val="0"/>
          <w:numId w:val="1"/>
        </w:numPr>
        <w:tabs>
          <w:tab w:val="left" w:pos="1246"/>
        </w:tabs>
        <w:ind w:right="116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agree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EOTA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6"/>
          <w:sz w:val="24"/>
        </w:rPr>
        <w:t xml:space="preserve"> </w:t>
      </w:r>
      <w:r>
        <w:rPr>
          <w:sz w:val="24"/>
        </w:rPr>
        <w:t>TABs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European</w:t>
      </w:r>
      <w:r>
        <w:rPr>
          <w:spacing w:val="-16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9"/>
          <w:sz w:val="24"/>
        </w:rPr>
        <w:t xml:space="preserve"> </w:t>
      </w:r>
      <w:r>
        <w:rPr>
          <w:sz w:val="24"/>
        </w:rPr>
        <w:t>informed about 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 w:rsidR="00CF5AF2">
        <w:rPr>
          <w:sz w:val="24"/>
        </w:rPr>
        <w:t>/</w:t>
      </w:r>
      <w:r w:rsidR="00CF5AF2" w:rsidRPr="00CF5AF2">
        <w:rPr>
          <w:rFonts w:ascii="Segoe UI" w:hAnsi="Segoe UI" w:cs="Segoe UI"/>
          <w:color w:val="000000"/>
          <w:sz w:val="23"/>
          <w:szCs w:val="23"/>
          <w:shd w:val="clear" w:color="auto" w:fill="D4D4D4"/>
          <w:lang w:eastAsia="pl-PL"/>
        </w:rPr>
        <w:t xml:space="preserve"> </w:t>
      </w:r>
      <w:proofErr w:type="spellStart"/>
      <w:r w:rsidR="00CF5AF2" w:rsidRPr="009D5597">
        <w:rPr>
          <w:b/>
          <w:bCs/>
          <w:sz w:val="24"/>
        </w:rPr>
        <w:t>wyrażam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zgodę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na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poinformowanie</w:t>
      </w:r>
      <w:proofErr w:type="spellEnd"/>
      <w:r w:rsidR="00CF5AF2" w:rsidRPr="009D5597">
        <w:rPr>
          <w:b/>
          <w:bCs/>
          <w:sz w:val="24"/>
        </w:rPr>
        <w:t xml:space="preserve"> EOTA </w:t>
      </w:r>
      <w:proofErr w:type="spellStart"/>
      <w:r w:rsidR="00CF5AF2" w:rsidRPr="009D5597">
        <w:rPr>
          <w:b/>
          <w:bCs/>
          <w:sz w:val="24"/>
        </w:rPr>
        <w:t>i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wyznaczonych</w:t>
      </w:r>
      <w:proofErr w:type="spellEnd"/>
      <w:r w:rsidR="00CF5AF2" w:rsidRPr="009D5597">
        <w:rPr>
          <w:b/>
          <w:bCs/>
          <w:sz w:val="24"/>
        </w:rPr>
        <w:t xml:space="preserve"> JOT </w:t>
      </w:r>
      <w:proofErr w:type="spellStart"/>
      <w:r w:rsidR="00CF5AF2" w:rsidRPr="009D5597">
        <w:rPr>
          <w:b/>
          <w:bCs/>
          <w:sz w:val="24"/>
        </w:rPr>
        <w:t>oraz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Komisję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Europejską</w:t>
      </w:r>
      <w:proofErr w:type="spellEnd"/>
      <w:r w:rsidR="00CF5AF2" w:rsidRPr="009D5597">
        <w:rPr>
          <w:b/>
          <w:bCs/>
          <w:sz w:val="24"/>
        </w:rPr>
        <w:t xml:space="preserve"> o</w:t>
      </w:r>
      <w:r w:rsidR="009D5597" w:rsidRPr="009D5597">
        <w:rPr>
          <w:b/>
          <w:bCs/>
          <w:sz w:val="24"/>
        </w:rPr>
        <w:t xml:space="preserve"> </w:t>
      </w:r>
      <w:proofErr w:type="spellStart"/>
      <w:r w:rsidR="009D5597" w:rsidRPr="009D5597">
        <w:rPr>
          <w:b/>
          <w:bCs/>
          <w:sz w:val="24"/>
        </w:rPr>
        <w:t>tym</w:t>
      </w:r>
      <w:proofErr w:type="spellEnd"/>
      <w:r w:rsidR="009D5597">
        <w:rPr>
          <w:sz w:val="24"/>
        </w:rPr>
        <w:t>:</w:t>
      </w:r>
    </w:p>
    <w:p w:rsidR="009D5597" w:rsidRDefault="001B0A79" w:rsidP="009D5597">
      <w:pPr>
        <w:pStyle w:val="Akapitzlist"/>
        <w:numPr>
          <w:ilvl w:val="0"/>
          <w:numId w:val="1"/>
        </w:numPr>
        <w:tabs>
          <w:tab w:val="left" w:pos="1246"/>
        </w:tabs>
        <w:spacing w:before="118"/>
        <w:ind w:right="113"/>
        <w:rPr>
          <w:b/>
          <w:bCs/>
          <w:sz w:val="24"/>
        </w:rPr>
      </w:pPr>
      <w:r>
        <w:rPr>
          <w:sz w:val="24"/>
        </w:rPr>
        <w:t xml:space="preserve">that I </w:t>
      </w:r>
      <w:r>
        <w:rPr>
          <w:sz w:val="24"/>
        </w:rPr>
        <w:t>will bear the full costs a</w:t>
      </w:r>
      <w:r>
        <w:rPr>
          <w:sz w:val="24"/>
        </w:rPr>
        <w:t>r</w:t>
      </w:r>
      <w:r>
        <w:rPr>
          <w:sz w:val="24"/>
        </w:rPr>
        <w:t>ising from the assessment procedure in accordance with the national rules of the TAB referred to in item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CF5AF2">
        <w:rPr>
          <w:sz w:val="24"/>
        </w:rPr>
        <w:t xml:space="preserve">/ </w:t>
      </w:r>
      <w:proofErr w:type="spellStart"/>
      <w:r w:rsidR="00CF5AF2" w:rsidRPr="009D5597">
        <w:rPr>
          <w:b/>
          <w:bCs/>
          <w:sz w:val="24"/>
        </w:rPr>
        <w:t>że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poniesiem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pełne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koszty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wynikające</w:t>
      </w:r>
      <w:proofErr w:type="spellEnd"/>
      <w:r w:rsidR="00CF5AF2" w:rsidRPr="009D5597">
        <w:rPr>
          <w:b/>
          <w:bCs/>
          <w:sz w:val="24"/>
        </w:rPr>
        <w:t xml:space="preserve"> z </w:t>
      </w:r>
      <w:proofErr w:type="spellStart"/>
      <w:r w:rsidR="00CF5AF2" w:rsidRPr="009D5597">
        <w:rPr>
          <w:b/>
          <w:bCs/>
          <w:sz w:val="24"/>
        </w:rPr>
        <w:t>procedury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oceny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zgodnie</w:t>
      </w:r>
      <w:proofErr w:type="spellEnd"/>
      <w:r w:rsidR="00CF5AF2" w:rsidRPr="009D5597">
        <w:rPr>
          <w:b/>
          <w:bCs/>
          <w:sz w:val="24"/>
        </w:rPr>
        <w:t xml:space="preserve"> z </w:t>
      </w:r>
      <w:proofErr w:type="spellStart"/>
      <w:r w:rsidR="00CF5AF2" w:rsidRPr="009D5597">
        <w:rPr>
          <w:b/>
          <w:bCs/>
          <w:sz w:val="24"/>
        </w:rPr>
        <w:t>przepisami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krajowymi</w:t>
      </w:r>
      <w:proofErr w:type="spellEnd"/>
      <w:r w:rsidR="00CF5AF2" w:rsidRPr="009D5597">
        <w:rPr>
          <w:b/>
          <w:bCs/>
          <w:sz w:val="24"/>
        </w:rPr>
        <w:t xml:space="preserve"> TAB, o </w:t>
      </w:r>
      <w:proofErr w:type="spellStart"/>
      <w:r w:rsidR="00CF5AF2" w:rsidRPr="009D5597">
        <w:rPr>
          <w:b/>
          <w:bCs/>
          <w:sz w:val="24"/>
        </w:rPr>
        <w:t>których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mowa</w:t>
      </w:r>
      <w:proofErr w:type="spellEnd"/>
      <w:r w:rsidR="00CF5AF2" w:rsidRPr="009D5597">
        <w:rPr>
          <w:b/>
          <w:bCs/>
          <w:sz w:val="24"/>
        </w:rPr>
        <w:t xml:space="preserve"> w pkt 1</w:t>
      </w:r>
    </w:p>
    <w:p w:rsidR="009D5597" w:rsidRDefault="009D5597" w:rsidP="009D5597">
      <w:pPr>
        <w:tabs>
          <w:tab w:val="left" w:pos="1246"/>
        </w:tabs>
        <w:spacing w:before="118"/>
        <w:ind w:right="113"/>
        <w:rPr>
          <w:b/>
          <w:bCs/>
          <w:sz w:val="24"/>
        </w:rPr>
      </w:pPr>
    </w:p>
    <w:p w:rsidR="009D5597" w:rsidRPr="009D5597" w:rsidRDefault="009D5597" w:rsidP="009D5597">
      <w:pPr>
        <w:tabs>
          <w:tab w:val="left" w:pos="1246"/>
        </w:tabs>
        <w:spacing w:before="118"/>
        <w:ind w:right="113"/>
        <w:rPr>
          <w:b/>
          <w:bCs/>
          <w:sz w:val="24"/>
        </w:rPr>
      </w:pPr>
    </w:p>
    <w:p w:rsidR="00C02B00" w:rsidRPr="009D5597" w:rsidRDefault="001B0A79" w:rsidP="009D5597">
      <w:pPr>
        <w:pStyle w:val="Akapitzlist"/>
        <w:numPr>
          <w:ilvl w:val="0"/>
          <w:numId w:val="1"/>
        </w:numPr>
        <w:tabs>
          <w:tab w:val="left" w:pos="1246"/>
        </w:tabs>
        <w:spacing w:before="119"/>
        <w:ind w:right="116"/>
        <w:rPr>
          <w:b/>
          <w:bCs/>
          <w:sz w:val="24"/>
        </w:rPr>
      </w:pPr>
      <w:r>
        <w:rPr>
          <w:sz w:val="24"/>
        </w:rPr>
        <w:lastRenderedPageBreak/>
        <w:t>t</w:t>
      </w:r>
      <w:r>
        <w:rPr>
          <w:sz w:val="24"/>
        </w:rPr>
        <w:t>hat I will support the assessment procedure as required and agreed in a subsequent contract</w:t>
      </w:r>
      <w:r w:rsidR="00CF5AF2">
        <w:rPr>
          <w:sz w:val="24"/>
        </w:rPr>
        <w:t>/</w:t>
      </w:r>
      <w:r w:rsidR="00CF5AF2" w:rsidRPr="00CF5AF2">
        <w:rPr>
          <w:rFonts w:ascii="Segoe UI" w:hAnsi="Segoe UI" w:cs="Segoe UI"/>
          <w:color w:val="000000"/>
          <w:sz w:val="18"/>
          <w:szCs w:val="18"/>
          <w:lang w:eastAsia="pl-PL"/>
        </w:rPr>
        <w:t xml:space="preserve"> </w:t>
      </w:r>
      <w:proofErr w:type="spellStart"/>
      <w:r w:rsidR="00CF5AF2" w:rsidRPr="009D5597">
        <w:rPr>
          <w:b/>
          <w:bCs/>
          <w:sz w:val="24"/>
        </w:rPr>
        <w:t>że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poprę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procedurę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oceny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zgodnie</w:t>
      </w:r>
      <w:proofErr w:type="spellEnd"/>
      <w:r w:rsidR="00CF5AF2" w:rsidRPr="009D5597">
        <w:rPr>
          <w:b/>
          <w:bCs/>
          <w:sz w:val="24"/>
        </w:rPr>
        <w:t xml:space="preserve"> z </w:t>
      </w:r>
      <w:proofErr w:type="spellStart"/>
      <w:r w:rsidR="00CF5AF2" w:rsidRPr="009D5597">
        <w:rPr>
          <w:b/>
          <w:bCs/>
          <w:sz w:val="24"/>
        </w:rPr>
        <w:t>wymogami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i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uzgodnionymi</w:t>
      </w:r>
      <w:proofErr w:type="spellEnd"/>
      <w:r w:rsidR="00CF5AF2" w:rsidRPr="009D5597">
        <w:rPr>
          <w:b/>
          <w:bCs/>
          <w:sz w:val="24"/>
        </w:rPr>
        <w:t xml:space="preserve"> w </w:t>
      </w:r>
      <w:proofErr w:type="spellStart"/>
      <w:r w:rsidR="009D5597">
        <w:rPr>
          <w:b/>
          <w:bCs/>
          <w:sz w:val="24"/>
        </w:rPr>
        <w:t>następującej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umowie</w:t>
      </w:r>
      <w:proofErr w:type="spellEnd"/>
    </w:p>
    <w:p w:rsidR="00CF5AF2" w:rsidRPr="009D5597" w:rsidRDefault="001B0A79" w:rsidP="00CF5AF2">
      <w:pPr>
        <w:pStyle w:val="Akapitzlist"/>
        <w:numPr>
          <w:ilvl w:val="0"/>
          <w:numId w:val="1"/>
        </w:numPr>
        <w:tabs>
          <w:tab w:val="left" w:pos="1246"/>
        </w:tabs>
        <w:spacing w:before="119"/>
        <w:ind w:right="115"/>
        <w:rPr>
          <w:b/>
          <w:bCs/>
          <w:sz w:val="24"/>
        </w:rPr>
      </w:pPr>
      <w:r>
        <w:rPr>
          <w:sz w:val="24"/>
        </w:rPr>
        <w:t>t</w:t>
      </w:r>
      <w:r>
        <w:rPr>
          <w:sz w:val="24"/>
        </w:rPr>
        <w:t>hat I will ensure that the manufacturing places can be visited by the TAB or its representative during working hours in view of the issuing of the</w:t>
      </w:r>
      <w:r>
        <w:rPr>
          <w:spacing w:val="-16"/>
          <w:sz w:val="24"/>
        </w:rPr>
        <w:t xml:space="preserve"> </w:t>
      </w:r>
      <w:r>
        <w:rPr>
          <w:sz w:val="24"/>
        </w:rPr>
        <w:t>ETA</w:t>
      </w:r>
      <w:r w:rsidR="00CF5AF2">
        <w:rPr>
          <w:sz w:val="24"/>
        </w:rPr>
        <w:t>/</w:t>
      </w:r>
      <w:r w:rsidR="00CF5AF2" w:rsidRPr="00CF5AF2">
        <w:rPr>
          <w:rFonts w:ascii="Segoe UI" w:hAnsi="Segoe UI" w:cs="Segoe UI"/>
          <w:color w:val="000000"/>
          <w:sz w:val="23"/>
          <w:szCs w:val="23"/>
          <w:shd w:val="clear" w:color="auto" w:fill="D4D4D4"/>
          <w:lang w:eastAsia="pl-PL"/>
        </w:rPr>
        <w:t xml:space="preserve"> </w:t>
      </w:r>
      <w:proofErr w:type="spellStart"/>
      <w:r w:rsidR="009D5597" w:rsidRPr="009D5597">
        <w:rPr>
          <w:b/>
          <w:bCs/>
          <w:sz w:val="24"/>
        </w:rPr>
        <w:t>zapewnie</w:t>
      </w:r>
      <w:proofErr w:type="spellEnd"/>
      <w:r w:rsidR="009D5597" w:rsidRPr="009D5597">
        <w:rPr>
          <w:b/>
          <w:bCs/>
          <w:sz w:val="24"/>
        </w:rPr>
        <w:t xml:space="preserve"> TAB </w:t>
      </w:r>
      <w:proofErr w:type="spellStart"/>
      <w:r w:rsidR="009D5597" w:rsidRPr="009D5597">
        <w:rPr>
          <w:b/>
          <w:bCs/>
          <w:sz w:val="24"/>
        </w:rPr>
        <w:t>dostęp</w:t>
      </w:r>
      <w:proofErr w:type="spellEnd"/>
      <w:r w:rsidR="009D5597" w:rsidRPr="009D5597">
        <w:rPr>
          <w:b/>
          <w:bCs/>
          <w:sz w:val="24"/>
        </w:rPr>
        <w:t xml:space="preserve"> do</w:t>
      </w:r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miejsca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produkcji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lub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jego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przedstawiciela</w:t>
      </w:r>
      <w:proofErr w:type="spellEnd"/>
      <w:r w:rsidR="00CF5AF2" w:rsidRPr="009D5597">
        <w:rPr>
          <w:b/>
          <w:bCs/>
          <w:sz w:val="24"/>
        </w:rPr>
        <w:t xml:space="preserve"> w </w:t>
      </w:r>
      <w:proofErr w:type="spellStart"/>
      <w:r w:rsidR="00CF5AF2" w:rsidRPr="009D5597">
        <w:rPr>
          <w:b/>
          <w:bCs/>
          <w:sz w:val="24"/>
        </w:rPr>
        <w:t>godzinach</w:t>
      </w:r>
      <w:proofErr w:type="spellEnd"/>
      <w:r w:rsidR="00CF5AF2" w:rsidRPr="009D5597">
        <w:rPr>
          <w:b/>
          <w:bCs/>
          <w:sz w:val="24"/>
        </w:rPr>
        <w:t xml:space="preserve"> </w:t>
      </w:r>
      <w:proofErr w:type="spellStart"/>
      <w:r w:rsidR="00CF5AF2" w:rsidRPr="009D5597">
        <w:rPr>
          <w:b/>
          <w:bCs/>
          <w:sz w:val="24"/>
        </w:rPr>
        <w:t>pracy</w:t>
      </w:r>
      <w:proofErr w:type="spellEnd"/>
      <w:r w:rsidR="00CF5AF2" w:rsidRPr="009D5597">
        <w:rPr>
          <w:b/>
          <w:bCs/>
          <w:sz w:val="24"/>
        </w:rPr>
        <w:t xml:space="preserve"> w </w:t>
      </w:r>
      <w:proofErr w:type="spellStart"/>
      <w:r w:rsidR="00CF5AF2" w:rsidRPr="009D5597">
        <w:rPr>
          <w:b/>
          <w:bCs/>
          <w:sz w:val="24"/>
        </w:rPr>
        <w:t>związku</w:t>
      </w:r>
      <w:proofErr w:type="spellEnd"/>
      <w:r w:rsidR="00CF5AF2" w:rsidRPr="009D5597">
        <w:rPr>
          <w:b/>
          <w:bCs/>
          <w:sz w:val="24"/>
        </w:rPr>
        <w:t xml:space="preserve"> z </w:t>
      </w:r>
      <w:proofErr w:type="spellStart"/>
      <w:r w:rsidR="00CF5AF2" w:rsidRPr="009D5597">
        <w:rPr>
          <w:b/>
          <w:bCs/>
          <w:sz w:val="24"/>
        </w:rPr>
        <w:t>wydaniem</w:t>
      </w:r>
      <w:proofErr w:type="spellEnd"/>
      <w:r w:rsidR="00CF5AF2" w:rsidRPr="009D5597">
        <w:rPr>
          <w:b/>
          <w:bCs/>
          <w:sz w:val="24"/>
        </w:rPr>
        <w:t xml:space="preserve"> ETA</w:t>
      </w:r>
    </w:p>
    <w:p w:rsidR="00C02B00" w:rsidRDefault="00C02B00">
      <w:pPr>
        <w:pStyle w:val="Tekstpodstawowy"/>
        <w:rPr>
          <w:sz w:val="26"/>
        </w:rPr>
      </w:pPr>
    </w:p>
    <w:p w:rsidR="00C02B00" w:rsidRDefault="00C02B00">
      <w:pPr>
        <w:pStyle w:val="Tekstpodstawowy"/>
        <w:rPr>
          <w:sz w:val="26"/>
        </w:rPr>
      </w:pPr>
    </w:p>
    <w:p w:rsidR="00C02B00" w:rsidRDefault="00C02B00">
      <w:pPr>
        <w:pStyle w:val="Tekstpodstawowy"/>
        <w:spacing w:before="3"/>
        <w:rPr>
          <w:sz w:val="27"/>
        </w:rPr>
      </w:pPr>
    </w:p>
    <w:p w:rsidR="00C02B00" w:rsidRDefault="001B0A79">
      <w:pPr>
        <w:pStyle w:val="Tekstpodstawowy"/>
        <w:tabs>
          <w:tab w:val="left" w:pos="5843"/>
        </w:tabs>
        <w:ind w:left="1024"/>
      </w:pPr>
      <w:r>
        <w:t>…………………………………….</w:t>
      </w:r>
      <w:r>
        <w:tab/>
        <w:t>…………………………………….</w:t>
      </w:r>
    </w:p>
    <w:p w:rsidR="00C02B00" w:rsidRDefault="001B0A79">
      <w:pPr>
        <w:tabs>
          <w:tab w:val="left" w:pos="6580"/>
        </w:tabs>
        <w:spacing w:before="1"/>
        <w:ind w:left="2020"/>
        <w:rPr>
          <w:sz w:val="20"/>
        </w:rPr>
      </w:pPr>
      <w:r>
        <w:rPr>
          <w:sz w:val="20"/>
        </w:rPr>
        <w:t>(Place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proofErr w:type="gramStart"/>
      <w:r>
        <w:rPr>
          <w:sz w:val="20"/>
        </w:rPr>
        <w:t>date)</w:t>
      </w:r>
      <w:r w:rsidR="00CF5AF2">
        <w:rPr>
          <w:sz w:val="20"/>
        </w:rPr>
        <w:t>(</w:t>
      </w:r>
      <w:proofErr w:type="gramEnd"/>
      <w:r w:rsidR="00CF5AF2">
        <w:rPr>
          <w:sz w:val="20"/>
        </w:rPr>
        <w:t xml:space="preserve"> Data </w:t>
      </w:r>
      <w:proofErr w:type="spellStart"/>
      <w:r w:rsidR="00CF5AF2">
        <w:rPr>
          <w:sz w:val="20"/>
        </w:rPr>
        <w:t>i</w:t>
      </w:r>
      <w:proofErr w:type="spellEnd"/>
      <w:r w:rsidR="00CF5AF2">
        <w:rPr>
          <w:sz w:val="20"/>
        </w:rPr>
        <w:t xml:space="preserve"> </w:t>
      </w:r>
      <w:proofErr w:type="spellStart"/>
      <w:r w:rsidR="00CF5AF2">
        <w:rPr>
          <w:sz w:val="20"/>
        </w:rPr>
        <w:t>miejsce</w:t>
      </w:r>
      <w:proofErr w:type="spellEnd"/>
      <w:r w:rsidR="00CF5AF2">
        <w:rPr>
          <w:sz w:val="20"/>
        </w:rPr>
        <w:t xml:space="preserve">               </w:t>
      </w:r>
      <w:r>
        <w:rPr>
          <w:sz w:val="20"/>
        </w:rPr>
        <w:t>(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signature)</w:t>
      </w:r>
      <w:r w:rsidR="00CF5AF2">
        <w:rPr>
          <w:sz w:val="20"/>
        </w:rPr>
        <w:t xml:space="preserve">( </w:t>
      </w:r>
      <w:proofErr w:type="spellStart"/>
      <w:r w:rsidR="00CF5AF2">
        <w:rPr>
          <w:sz w:val="20"/>
        </w:rPr>
        <w:t>Podpis</w:t>
      </w:r>
      <w:proofErr w:type="spellEnd"/>
      <w:r w:rsidR="00CF5AF2">
        <w:rPr>
          <w:sz w:val="20"/>
        </w:rPr>
        <w:t xml:space="preserve"> </w:t>
      </w:r>
      <w:proofErr w:type="spellStart"/>
      <w:r w:rsidR="00CF5AF2">
        <w:rPr>
          <w:sz w:val="20"/>
        </w:rPr>
        <w:t>osoby</w:t>
      </w:r>
      <w:proofErr w:type="spellEnd"/>
      <w:r w:rsidR="00CF5AF2">
        <w:rPr>
          <w:sz w:val="20"/>
        </w:rPr>
        <w:t xml:space="preserve"> </w:t>
      </w:r>
      <w:proofErr w:type="spellStart"/>
      <w:r w:rsidR="00CF5AF2">
        <w:rPr>
          <w:sz w:val="20"/>
        </w:rPr>
        <w:t>uprawnionej</w:t>
      </w:r>
      <w:proofErr w:type="spellEnd"/>
      <w:r w:rsidR="00CF5AF2">
        <w:rPr>
          <w:sz w:val="20"/>
        </w:rPr>
        <w:t xml:space="preserve"> </w:t>
      </w:r>
    </w:p>
    <w:p w:rsidR="00C02B00" w:rsidRDefault="00C02B00">
      <w:pPr>
        <w:pStyle w:val="Tekstpodstawowy"/>
        <w:spacing w:before="10"/>
        <w:rPr>
          <w:sz w:val="20"/>
        </w:rPr>
      </w:pPr>
    </w:p>
    <w:p w:rsidR="00C02B00" w:rsidRPr="009D5597" w:rsidRDefault="001B0A79">
      <w:pPr>
        <w:ind w:left="112"/>
        <w:rPr>
          <w:b/>
          <w:bCs/>
          <w:sz w:val="18"/>
        </w:rPr>
      </w:pPr>
      <w:r>
        <w:rPr>
          <w:sz w:val="18"/>
        </w:rPr>
        <w:t>*) Please tick the appropriate box</w:t>
      </w:r>
      <w:r w:rsidR="00CF5AF2">
        <w:rPr>
          <w:sz w:val="18"/>
        </w:rPr>
        <w:t>/</w:t>
      </w:r>
      <w:proofErr w:type="spellStart"/>
      <w:r w:rsidR="00CF5AF2" w:rsidRPr="009D5597">
        <w:rPr>
          <w:b/>
          <w:bCs/>
          <w:sz w:val="18"/>
        </w:rPr>
        <w:t>pr</w:t>
      </w:r>
      <w:r w:rsidR="00D04167">
        <w:rPr>
          <w:b/>
          <w:bCs/>
          <w:sz w:val="18"/>
        </w:rPr>
        <w:t>o</w:t>
      </w:r>
      <w:r w:rsidR="00CF5AF2" w:rsidRPr="009D5597">
        <w:rPr>
          <w:b/>
          <w:bCs/>
          <w:sz w:val="18"/>
        </w:rPr>
        <w:t>sz</w:t>
      </w:r>
      <w:r w:rsidR="00D04167">
        <w:rPr>
          <w:b/>
          <w:bCs/>
          <w:sz w:val="18"/>
        </w:rPr>
        <w:t>ę</w:t>
      </w:r>
      <w:proofErr w:type="spellEnd"/>
      <w:r w:rsidR="00CF5AF2" w:rsidRPr="009D5597">
        <w:rPr>
          <w:b/>
          <w:bCs/>
          <w:sz w:val="18"/>
        </w:rPr>
        <w:t xml:space="preserve"> </w:t>
      </w:r>
      <w:proofErr w:type="spellStart"/>
      <w:r w:rsidR="00CF5AF2" w:rsidRPr="009D5597">
        <w:rPr>
          <w:b/>
          <w:bCs/>
          <w:sz w:val="18"/>
        </w:rPr>
        <w:t>zaznaczyć</w:t>
      </w:r>
      <w:proofErr w:type="spellEnd"/>
      <w:r w:rsidR="00CF5AF2" w:rsidRPr="009D5597">
        <w:rPr>
          <w:b/>
          <w:bCs/>
          <w:sz w:val="18"/>
        </w:rPr>
        <w:t xml:space="preserve"> </w:t>
      </w:r>
      <w:proofErr w:type="spellStart"/>
      <w:r w:rsidR="00CF5AF2" w:rsidRPr="009D5597">
        <w:rPr>
          <w:b/>
          <w:bCs/>
          <w:sz w:val="18"/>
        </w:rPr>
        <w:t>właściwe</w:t>
      </w:r>
      <w:proofErr w:type="spellEnd"/>
      <w:r w:rsidR="00CF5AF2" w:rsidRPr="009D5597">
        <w:rPr>
          <w:b/>
          <w:bCs/>
          <w:sz w:val="18"/>
        </w:rPr>
        <w:t xml:space="preserve"> </w:t>
      </w:r>
      <w:proofErr w:type="spellStart"/>
      <w:r w:rsidR="00CF5AF2" w:rsidRPr="009D5597">
        <w:rPr>
          <w:b/>
          <w:bCs/>
          <w:sz w:val="18"/>
        </w:rPr>
        <w:t>miejsce</w:t>
      </w:r>
      <w:proofErr w:type="spellEnd"/>
      <w:r w:rsidR="00CF5AF2" w:rsidRPr="009D5597">
        <w:rPr>
          <w:b/>
          <w:bCs/>
          <w:sz w:val="18"/>
        </w:rPr>
        <w:t xml:space="preserve"> </w:t>
      </w:r>
    </w:p>
    <w:p w:rsidR="00CF5AF2" w:rsidRPr="009D5597" w:rsidRDefault="001B0A79" w:rsidP="00CF5AF2">
      <w:pPr>
        <w:pStyle w:val="Tekstpodstawowy"/>
        <w:spacing w:before="119"/>
        <w:ind w:left="112"/>
        <w:rPr>
          <w:b/>
          <w:bCs/>
        </w:rPr>
      </w:pPr>
      <w:r>
        <w:rPr>
          <w:b/>
          <w:u w:val="thick"/>
        </w:rPr>
        <w:t>Enclosure:</w:t>
      </w:r>
      <w:r>
        <w:rPr>
          <w:b/>
        </w:rPr>
        <w:t xml:space="preserve"> </w:t>
      </w:r>
      <w:proofErr w:type="spellStart"/>
      <w:r>
        <w:t>Authorisation</w:t>
      </w:r>
      <w:proofErr w:type="spellEnd"/>
      <w:r>
        <w:t xml:space="preserve"> (in case of application made by an </w:t>
      </w:r>
      <w:proofErr w:type="spellStart"/>
      <w:r>
        <w:t>authorised</w:t>
      </w:r>
      <w:proofErr w:type="spellEnd"/>
      <w:r>
        <w:t xml:space="preserve"> representative of the manufacturer)</w:t>
      </w:r>
      <w:r w:rsidR="00CF5AF2" w:rsidRPr="00CF5AF2">
        <w:rPr>
          <w:rFonts w:ascii="Segoe UI" w:hAnsi="Segoe UI" w:cs="Segoe UI"/>
          <w:lang w:eastAsia="pl-PL"/>
        </w:rPr>
        <w:t xml:space="preserve"> </w:t>
      </w:r>
      <w:proofErr w:type="spellStart"/>
      <w:r w:rsidR="00CF5AF2" w:rsidRPr="009D5597">
        <w:rPr>
          <w:b/>
          <w:bCs/>
        </w:rPr>
        <w:t>Zezwolenie</w:t>
      </w:r>
      <w:proofErr w:type="spellEnd"/>
      <w:r w:rsidR="00CF5AF2" w:rsidRPr="009D5597">
        <w:rPr>
          <w:b/>
          <w:bCs/>
        </w:rPr>
        <w:t xml:space="preserve"> (w </w:t>
      </w:r>
      <w:proofErr w:type="spellStart"/>
      <w:r w:rsidR="00CF5AF2" w:rsidRPr="009D5597">
        <w:rPr>
          <w:b/>
          <w:bCs/>
        </w:rPr>
        <w:t>przypadku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wniosku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złożonego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przez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upoważnionego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przedstawiciela</w:t>
      </w:r>
      <w:proofErr w:type="spellEnd"/>
      <w:r w:rsidR="00CF5AF2" w:rsidRPr="009D5597">
        <w:rPr>
          <w:b/>
          <w:bCs/>
        </w:rPr>
        <w:t xml:space="preserve"> </w:t>
      </w:r>
      <w:proofErr w:type="spellStart"/>
      <w:r w:rsidR="00CF5AF2" w:rsidRPr="009D5597">
        <w:rPr>
          <w:b/>
          <w:bCs/>
        </w:rPr>
        <w:t>producenta</w:t>
      </w:r>
      <w:proofErr w:type="spellEnd"/>
      <w:r w:rsidR="00CF5AF2" w:rsidRPr="009D5597">
        <w:rPr>
          <w:b/>
          <w:bCs/>
        </w:rPr>
        <w:t>)</w:t>
      </w:r>
    </w:p>
    <w:p w:rsidR="00CF5AF2" w:rsidRPr="00CF5AF2" w:rsidRDefault="00CF5AF2" w:rsidP="00CF5AF2">
      <w:pPr>
        <w:pStyle w:val="Tekstpodstawowy"/>
        <w:spacing w:before="119"/>
        <w:ind w:left="112"/>
        <w:rPr>
          <w:lang w:val="pl-PL"/>
        </w:rPr>
      </w:pPr>
    </w:p>
    <w:p w:rsidR="00C02B00" w:rsidRDefault="00C02B00">
      <w:pPr>
        <w:pStyle w:val="Tekstpodstawowy"/>
        <w:spacing w:before="119"/>
        <w:ind w:left="112"/>
      </w:pPr>
    </w:p>
    <w:sectPr w:rsidR="00C02B00">
      <w:pgSz w:w="11910" w:h="16850"/>
      <w:pgMar w:top="1060" w:right="1020" w:bottom="780" w:left="1020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0A79" w:rsidRDefault="001B0A79">
      <w:r>
        <w:separator/>
      </w:r>
    </w:p>
  </w:endnote>
  <w:endnote w:type="continuationSeparator" w:id="0">
    <w:p w:rsidR="001B0A79" w:rsidRDefault="001B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B00" w:rsidRDefault="00DB248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6640195</wp:posOffset>
              </wp:positionH>
              <wp:positionV relativeFrom="page">
                <wp:posOffset>10179685</wp:posOffset>
              </wp:positionV>
              <wp:extent cx="25146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00" w:rsidRDefault="001B0A7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85pt;margin-top:801.55pt;width:19.8pt;height:13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" filled="f" stroked="f">
              <v:path arrowok="t"/>
              <v:textbox inset="0,0,0,0">
                <w:txbxContent>
                  <w:p w:rsidR="00C02B00" w:rsidRDefault="001B0A7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10201910</wp:posOffset>
              </wp:positionV>
              <wp:extent cx="602615" cy="139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00" w:rsidRDefault="001B0A7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©EOTA 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03.3pt;width:47.45pt;height:10.9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" filled="f" stroked="f">
              <v:path arrowok="t"/>
              <v:textbox inset="0,0,0,0">
                <w:txbxContent>
                  <w:p w:rsidR="00C02B00" w:rsidRDefault="001B0A7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©EOTA 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0A79" w:rsidRDefault="001B0A79">
      <w:r>
        <w:separator/>
      </w:r>
    </w:p>
  </w:footnote>
  <w:footnote w:type="continuationSeparator" w:id="0">
    <w:p w:rsidR="001B0A79" w:rsidRDefault="001B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7139"/>
    <w:multiLevelType w:val="hybridMultilevel"/>
    <w:tmpl w:val="C096D23C"/>
    <w:lvl w:ilvl="0" w:tplc="F0241BFE">
      <w:numFmt w:val="bullet"/>
      <w:lvlText w:val="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56463A">
      <w:numFmt w:val="bullet"/>
      <w:lvlText w:val="•"/>
      <w:lvlJc w:val="left"/>
      <w:pPr>
        <w:ind w:left="2102" w:hanging="281"/>
      </w:pPr>
      <w:rPr>
        <w:rFonts w:hint="default"/>
        <w:lang w:val="en-US" w:eastAsia="en-US" w:bidi="ar-SA"/>
      </w:rPr>
    </w:lvl>
    <w:lvl w:ilvl="2" w:tplc="ADDA2028">
      <w:numFmt w:val="bullet"/>
      <w:lvlText w:val="•"/>
      <w:lvlJc w:val="left"/>
      <w:pPr>
        <w:ind w:left="2965" w:hanging="281"/>
      </w:pPr>
      <w:rPr>
        <w:rFonts w:hint="default"/>
        <w:lang w:val="en-US" w:eastAsia="en-US" w:bidi="ar-SA"/>
      </w:rPr>
    </w:lvl>
    <w:lvl w:ilvl="3" w:tplc="2514C524">
      <w:numFmt w:val="bullet"/>
      <w:lvlText w:val="•"/>
      <w:lvlJc w:val="left"/>
      <w:pPr>
        <w:ind w:left="3827" w:hanging="281"/>
      </w:pPr>
      <w:rPr>
        <w:rFonts w:hint="default"/>
        <w:lang w:val="en-US" w:eastAsia="en-US" w:bidi="ar-SA"/>
      </w:rPr>
    </w:lvl>
    <w:lvl w:ilvl="4" w:tplc="A6AC9A1E">
      <w:numFmt w:val="bullet"/>
      <w:lvlText w:val="•"/>
      <w:lvlJc w:val="left"/>
      <w:pPr>
        <w:ind w:left="4690" w:hanging="281"/>
      </w:pPr>
      <w:rPr>
        <w:rFonts w:hint="default"/>
        <w:lang w:val="en-US" w:eastAsia="en-US" w:bidi="ar-SA"/>
      </w:rPr>
    </w:lvl>
    <w:lvl w:ilvl="5" w:tplc="EF5AD0D0">
      <w:numFmt w:val="bullet"/>
      <w:lvlText w:val="•"/>
      <w:lvlJc w:val="left"/>
      <w:pPr>
        <w:ind w:left="5553" w:hanging="281"/>
      </w:pPr>
      <w:rPr>
        <w:rFonts w:hint="default"/>
        <w:lang w:val="en-US" w:eastAsia="en-US" w:bidi="ar-SA"/>
      </w:rPr>
    </w:lvl>
    <w:lvl w:ilvl="6" w:tplc="503A38A6">
      <w:numFmt w:val="bullet"/>
      <w:lvlText w:val="•"/>
      <w:lvlJc w:val="left"/>
      <w:pPr>
        <w:ind w:left="6415" w:hanging="281"/>
      </w:pPr>
      <w:rPr>
        <w:rFonts w:hint="default"/>
        <w:lang w:val="en-US" w:eastAsia="en-US" w:bidi="ar-SA"/>
      </w:rPr>
    </w:lvl>
    <w:lvl w:ilvl="7" w:tplc="C9E4BB50">
      <w:numFmt w:val="bullet"/>
      <w:lvlText w:val="•"/>
      <w:lvlJc w:val="left"/>
      <w:pPr>
        <w:ind w:left="7278" w:hanging="281"/>
      </w:pPr>
      <w:rPr>
        <w:rFonts w:hint="default"/>
        <w:lang w:val="en-US" w:eastAsia="en-US" w:bidi="ar-SA"/>
      </w:rPr>
    </w:lvl>
    <w:lvl w:ilvl="8" w:tplc="981041D4">
      <w:numFmt w:val="bullet"/>
      <w:lvlText w:val="•"/>
      <w:lvlJc w:val="left"/>
      <w:pPr>
        <w:ind w:left="8141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43F5DA7"/>
    <w:multiLevelType w:val="multilevel"/>
    <w:tmpl w:val="2880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8838B0"/>
    <w:multiLevelType w:val="hybridMultilevel"/>
    <w:tmpl w:val="E6862AEA"/>
    <w:lvl w:ilvl="0" w:tplc="C01A3A76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F96F27E">
      <w:numFmt w:val="bullet"/>
      <w:lvlText w:val="☐"/>
      <w:lvlJc w:val="left"/>
      <w:pPr>
        <w:ind w:left="1248" w:hanging="3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2" w:tplc="8FEA7D6C">
      <w:numFmt w:val="bullet"/>
      <w:lvlText w:val="•"/>
      <w:lvlJc w:val="left"/>
      <w:pPr>
        <w:ind w:left="2198" w:hanging="300"/>
      </w:pPr>
      <w:rPr>
        <w:rFonts w:hint="default"/>
        <w:lang w:val="en-US" w:eastAsia="en-US" w:bidi="ar-SA"/>
      </w:rPr>
    </w:lvl>
    <w:lvl w:ilvl="3" w:tplc="1D34A9AC">
      <w:numFmt w:val="bullet"/>
      <w:lvlText w:val="•"/>
      <w:lvlJc w:val="left"/>
      <w:pPr>
        <w:ind w:left="3156" w:hanging="300"/>
      </w:pPr>
      <w:rPr>
        <w:rFonts w:hint="default"/>
        <w:lang w:val="en-US" w:eastAsia="en-US" w:bidi="ar-SA"/>
      </w:rPr>
    </w:lvl>
    <w:lvl w:ilvl="4" w:tplc="C95660EC">
      <w:numFmt w:val="bullet"/>
      <w:lvlText w:val="•"/>
      <w:lvlJc w:val="left"/>
      <w:pPr>
        <w:ind w:left="4115" w:hanging="300"/>
      </w:pPr>
      <w:rPr>
        <w:rFonts w:hint="default"/>
        <w:lang w:val="en-US" w:eastAsia="en-US" w:bidi="ar-SA"/>
      </w:rPr>
    </w:lvl>
    <w:lvl w:ilvl="5" w:tplc="C242ED92">
      <w:numFmt w:val="bullet"/>
      <w:lvlText w:val="•"/>
      <w:lvlJc w:val="left"/>
      <w:pPr>
        <w:ind w:left="5073" w:hanging="300"/>
      </w:pPr>
      <w:rPr>
        <w:rFonts w:hint="default"/>
        <w:lang w:val="en-US" w:eastAsia="en-US" w:bidi="ar-SA"/>
      </w:rPr>
    </w:lvl>
    <w:lvl w:ilvl="6" w:tplc="77C407F2">
      <w:numFmt w:val="bullet"/>
      <w:lvlText w:val="•"/>
      <w:lvlJc w:val="left"/>
      <w:pPr>
        <w:ind w:left="6032" w:hanging="300"/>
      </w:pPr>
      <w:rPr>
        <w:rFonts w:hint="default"/>
        <w:lang w:val="en-US" w:eastAsia="en-US" w:bidi="ar-SA"/>
      </w:rPr>
    </w:lvl>
    <w:lvl w:ilvl="7" w:tplc="09C064BA">
      <w:numFmt w:val="bullet"/>
      <w:lvlText w:val="•"/>
      <w:lvlJc w:val="left"/>
      <w:pPr>
        <w:ind w:left="6990" w:hanging="300"/>
      </w:pPr>
      <w:rPr>
        <w:rFonts w:hint="default"/>
        <w:lang w:val="en-US" w:eastAsia="en-US" w:bidi="ar-SA"/>
      </w:rPr>
    </w:lvl>
    <w:lvl w:ilvl="8" w:tplc="B4AA7FAA">
      <w:numFmt w:val="bullet"/>
      <w:lvlText w:val="•"/>
      <w:lvlJc w:val="left"/>
      <w:pPr>
        <w:ind w:left="7949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600034FB"/>
    <w:multiLevelType w:val="multilevel"/>
    <w:tmpl w:val="96F2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F955D6"/>
    <w:multiLevelType w:val="hybridMultilevel"/>
    <w:tmpl w:val="95E03B26"/>
    <w:lvl w:ilvl="0" w:tplc="69F677E4">
      <w:start w:val="1"/>
      <w:numFmt w:val="decimal"/>
      <w:lvlText w:val="%1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n-US" w:eastAsia="en-US" w:bidi="ar-SA"/>
      </w:rPr>
    </w:lvl>
    <w:lvl w:ilvl="1" w:tplc="D4323268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08D41136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B71C43B2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867A681A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2E224BEE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 w:tplc="66BA4A7A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7EFE6EAC"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 w:tplc="4596E018"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00"/>
    <w:rsid w:val="001B0A79"/>
    <w:rsid w:val="009D5597"/>
    <w:rsid w:val="00A45117"/>
    <w:rsid w:val="00C02B00"/>
    <w:rsid w:val="00CF5AF2"/>
    <w:rsid w:val="00D04167"/>
    <w:rsid w:val="00DB248D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12F4"/>
  <w15:docId w15:val="{D916212B-9790-474A-9CD9-247286DB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20"/>
      <w:ind w:left="396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991" w:right="1904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396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1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736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285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1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5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724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86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12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2146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7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6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059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759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30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5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372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6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047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11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443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59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5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795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52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7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9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26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642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5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4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7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0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1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12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499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2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396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74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00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322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382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3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559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596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235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180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135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22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1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88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0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249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926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4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95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73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376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155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8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4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586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33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6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5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4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207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315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20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69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3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533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939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757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250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755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522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134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454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7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Application for a ETA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ETA</dc:title>
  <dc:creator>Antonín Novotný</dc:creator>
  <cp:lastModifiedBy>Grzegorz Suwara</cp:lastModifiedBy>
  <cp:revision>13</cp:revision>
  <dcterms:created xsi:type="dcterms:W3CDTF">2020-08-15T16:34:00Z</dcterms:created>
  <dcterms:modified xsi:type="dcterms:W3CDTF">2020-08-15T20:01:00Z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18 pro Word</vt:lpwstr>
  </property>
  <property fmtid="{D5CDD505-2E9C-101B-9397-08002B2CF9AE}" pid="4" name="LastSaved">
    <vt:filetime>2020-08-15T00:00:00Z</vt:filetime>
  </property>
</Properties>
</file>